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24" w:rsidRDefault="00BD3E24" w:rsidP="00BD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на РИК - 21 – Сливен на 24.03.2023 г.</w:t>
      </w:r>
    </w:p>
    <w:p w:rsidR="00BD3E24" w:rsidRDefault="00BD3E24" w:rsidP="00BD3E24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E24" w:rsidRDefault="00BD3E24" w:rsidP="00BD3E24">
      <w:pPr>
        <w:spacing w:after="0" w:line="240" w:lineRule="auto"/>
        <w:ind w:left="4956"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 № 013</w:t>
      </w:r>
    </w:p>
    <w:p w:rsidR="00BD3E24" w:rsidRDefault="00BD3E24" w:rsidP="00BD3E2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49"/>
        <w:gridCol w:w="1843"/>
      </w:tblGrid>
      <w:tr w:rsidR="00BD3E24" w:rsidTr="002279F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 РИК</w:t>
            </w:r>
          </w:p>
        </w:tc>
      </w:tr>
      <w:tr w:rsidR="00BD3E24" w:rsidTr="002279F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986C89" w:rsidRDefault="00BD3E24" w:rsidP="00CD66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7871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Разпределение на членовете на РИК - Сливен по направления на територията на общините и приемане на график за предаване на 01.04.2023 г. на изборни книжа и материали от членовете на РИК – Сливен на членовете на СИК в Община Сливен, Нова Загора, Котел и Твърдица при произвеждане на изборите за народни представители на 02 април 2023 г</w:t>
            </w:r>
            <w:r w:rsidR="00CD66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BD3E24" w:rsidTr="002279F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0" w:rsidRPr="00986C89" w:rsidRDefault="00BD3E24" w:rsidP="00CD66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7846E7"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Твърдица по предложение на ПП „БЪЛГАРСКИ ВЪЗХОД”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BD3E24" w:rsidTr="002279F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986C89" w:rsidRDefault="00BD3E24" w:rsidP="00CD66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1EED"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април 2023 г.</w:t>
            </w:r>
            <w:r w:rsidR="00A46210"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BD3E24" w:rsidTr="00CD66E9">
        <w:trPr>
          <w:trHeight w:val="8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986C89" w:rsidRDefault="00DB1EED" w:rsidP="00CD66E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Промяна в състава на СИК в Община Нова Загора по предложение на КП</w:t>
            </w:r>
            <w:r w:rsidR="00787183"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„ГЕРБ-СДС“ при произвеждане на изборите за народни представители на 02 април 2023г.</w:t>
            </w:r>
            <w:r w:rsidR="00A46210" w:rsidRPr="00787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BD3E24" w:rsidTr="002279F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986C89" w:rsidRDefault="00DB1EED" w:rsidP="00CD66E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Промяна в състава на СИК в Община Сливен по предложение на ПП „</w:t>
            </w:r>
            <w:r w:rsidRPr="0078718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ЗА ПРАВА И СВОБОДИ</w:t>
            </w: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“ при произвеждане на изборите за народни представители на 02 април 2023 г.</w:t>
            </w:r>
            <w:r w:rsidR="00A46210" w:rsidRPr="00787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BD3E24" w:rsidTr="00BD3E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787183" w:rsidRDefault="00DB1EED" w:rsidP="00CD66E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833E20"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Промяна в състава на СИК в Община Сливен по предложение на ПП „БЪЛГАРСКИ ВЪЗХОД“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BD3E24" w:rsidTr="002279F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787183" w:rsidRDefault="00BD3E24" w:rsidP="00CD66E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E354A5"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КП „ГЕРБ-СДС“ при произвеждане на изборите за народни представители на 02 април 2023 г.</w:t>
            </w:r>
            <w:r w:rsidR="008B0AB2" w:rsidRPr="00787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BD3E24" w:rsidTr="002279F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986C89" w:rsidRDefault="00BD3E24" w:rsidP="00CD6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0AB2"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Нова Загора по предложение на ПП „БЪЛГАРСКИ ВЪЗХОД” при произвеждане на изборите за народни представители на 02 април 2023 г.</w:t>
            </w:r>
            <w:r w:rsidR="00CD6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BD3E24" w:rsidTr="002279F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986C89" w:rsidRDefault="00BD3E24" w:rsidP="007E44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E4401"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„ВЪЗРАЖДАНЕ” при произвеждане на изборите за народни представите</w:t>
            </w:r>
            <w:r w:rsidR="00CD6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на 02 април 2023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BD3E24" w:rsidTr="002279F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986C89" w:rsidRDefault="00BD3E24" w:rsidP="00CD6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7E4401"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Промяна в състава на СИК в Община Котел по предложение на ПП „ВЪЗРАЖДАНЕ” при произвеждане на изборите за народни представители на 02 април 2023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BD3E24" w:rsidTr="002279F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986C89" w:rsidRDefault="00BD3E24" w:rsidP="00CD66E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7E4401"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Промяна в състава на СИК в Община Нова Загора по предложение на ПП „ВЪЗРАЖДАНЕ” при произвеждане на изборите за народни представители на 02 април 2023 г</w:t>
            </w:r>
            <w:r w:rsidR="00CD66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BD3E24" w:rsidTr="002279F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986C89" w:rsidRDefault="00BD3E24" w:rsidP="00CD66E9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787183">
              <w:t xml:space="preserve">Проект на решение относно: </w:t>
            </w:r>
            <w:r w:rsidR="007E4401" w:rsidRPr="00787183">
              <w:t xml:space="preserve">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април 2023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7E4401" w:rsidTr="00695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01" w:rsidRDefault="007E4401" w:rsidP="00057AE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57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01" w:rsidRPr="00986C89" w:rsidRDefault="007E4401" w:rsidP="00CD66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FF4BB5"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Произнасяне по сигнал с вх. № 171 от 22.03.2023 год., 15:35 часа, допълнен на 23.03.2023 год., 10:30 от Ралица Донкова Пашова – упълномощен представител на КП „БСП ЗА БЪЛГАРИЯ“ и констатирани нарушения на Изборния кодекс в гр. Шивачево, община Твърдица и установяване на нарушение на изборното законодателство относно поставянето на агитационни материали, извън определените със Заповед на Кмета на община Твърдица.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01" w:rsidRDefault="00057AEC" w:rsidP="00695AC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ХД</w:t>
            </w:r>
          </w:p>
        </w:tc>
      </w:tr>
      <w:tr w:rsidR="00257324" w:rsidTr="00695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4" w:rsidRDefault="00257324" w:rsidP="00057AE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4" w:rsidRPr="00787183" w:rsidRDefault="00257324" w:rsidP="00CD66E9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6A1F85">
              <w:t>Публикуване на списък на у</w:t>
            </w:r>
            <w:r>
              <w:t>пълномощените представители КП „</w:t>
            </w:r>
            <w:r w:rsidRPr="006A1F85">
              <w:t>ЛЕВИЦАТА!“ за участие в изборите за народни представители на 02 април 2023 г.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24" w:rsidRDefault="00257324" w:rsidP="00695AC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257324" w:rsidTr="00695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4" w:rsidRDefault="00257324" w:rsidP="00057AE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4" w:rsidRPr="006A1F85" w:rsidRDefault="00257324" w:rsidP="00CD66E9">
            <w:pPr>
              <w:spacing w:after="0" w:line="240" w:lineRule="auto"/>
              <w:jc w:val="both"/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CD6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КП „Продължаваме Промяната”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24" w:rsidRDefault="00257324" w:rsidP="00695AC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257324" w:rsidTr="00695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4" w:rsidRDefault="00257324" w:rsidP="00057AE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4" w:rsidRPr="00986C89" w:rsidRDefault="00257324" w:rsidP="00CD6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Промяна в състава на СИК в Община Твърдица по предложение на КП „Продължаваме Промяната” при произвеждане на изборите за народни представители на 02 април 2023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24" w:rsidRDefault="00257324" w:rsidP="00695AC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257324" w:rsidTr="00695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4" w:rsidRDefault="00257324" w:rsidP="00057AE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4" w:rsidRPr="00986C89" w:rsidRDefault="00257324" w:rsidP="00CD6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Промяна в състава на СИК в Община Нова Загора по предложение на КП „Продължаваме Промяната” при произвеждане на изборите за народни представители на 02 април 2023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24" w:rsidRDefault="00257324" w:rsidP="00695AC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257324" w:rsidTr="00695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4" w:rsidRDefault="00257324" w:rsidP="00057AE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4" w:rsidRPr="00986C89" w:rsidRDefault="00257324" w:rsidP="00CD66E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април 2023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24" w:rsidRDefault="00257324" w:rsidP="00695AC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257324" w:rsidTr="00695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4" w:rsidRDefault="00257324" w:rsidP="00057AE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4" w:rsidRPr="00986C89" w:rsidRDefault="00257324" w:rsidP="00CD66E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 : </w:t>
            </w:r>
            <w:r w:rsidR="00FF4BB5"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Произнасяне по жалба с вх. № 188 от 24.03.2023 год., 09:00 часа, от Сава </w:t>
            </w:r>
            <w:proofErr w:type="spellStart"/>
            <w:r w:rsidR="00FF4BB5"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Хараламбов</w:t>
            </w:r>
            <w:proofErr w:type="spellEnd"/>
            <w:r w:rsidR="00FF4BB5"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BB5"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Хараламбов</w:t>
            </w:r>
            <w:proofErr w:type="spellEnd"/>
            <w:r w:rsidR="00FF4BB5"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гр. Сливен, ул. „Одрин“ 12-Б-9 и констатирани нарушения на Изборния кодекс в гр. Сливен и установяване на нарушение на изборното законодателство относно обособените полета за задължителния текст „Купуването и продаването на гласове е престъпление“ в поставени агитационни материали</w:t>
            </w:r>
            <w:r w:rsidR="00CD66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24" w:rsidRDefault="00257324" w:rsidP="00695AC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ХД</w:t>
            </w:r>
          </w:p>
        </w:tc>
      </w:tr>
      <w:tr w:rsidR="00216C3C" w:rsidTr="00695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C" w:rsidRDefault="00216C3C" w:rsidP="00057AE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C" w:rsidRPr="00986C89" w:rsidRDefault="00986C89" w:rsidP="0025732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3C" w:rsidRDefault="00216C3C" w:rsidP="00695AC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E00CC" w:rsidRPr="00986C89" w:rsidRDefault="007E00CC">
      <w:pPr>
        <w:rPr>
          <w:b/>
        </w:rPr>
      </w:pPr>
    </w:p>
    <w:sectPr w:rsidR="007E00CC" w:rsidRPr="00986C89" w:rsidSect="00986C89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BB"/>
    <w:rsid w:val="00057AEC"/>
    <w:rsid w:val="00216C3C"/>
    <w:rsid w:val="00257324"/>
    <w:rsid w:val="002F14DE"/>
    <w:rsid w:val="00702A21"/>
    <w:rsid w:val="007846E7"/>
    <w:rsid w:val="00787183"/>
    <w:rsid w:val="007E00CC"/>
    <w:rsid w:val="007E4401"/>
    <w:rsid w:val="00833E20"/>
    <w:rsid w:val="008B0AB2"/>
    <w:rsid w:val="008B16F2"/>
    <w:rsid w:val="00986C89"/>
    <w:rsid w:val="00A46210"/>
    <w:rsid w:val="00BD3E24"/>
    <w:rsid w:val="00CD66E9"/>
    <w:rsid w:val="00DB1EED"/>
    <w:rsid w:val="00E354A5"/>
    <w:rsid w:val="00F24BBB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2D38"/>
  <w15:chartTrackingRefBased/>
  <w15:docId w15:val="{88569F23-3E51-4545-978A-E2641144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24"/>
    <w:pPr>
      <w:spacing w:after="200" w:line="276" w:lineRule="auto"/>
    </w:pPr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E24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BD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F4BB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17</cp:revision>
  <cp:lastPrinted>2023-03-24T09:49:00Z</cp:lastPrinted>
  <dcterms:created xsi:type="dcterms:W3CDTF">2023-03-20T13:06:00Z</dcterms:created>
  <dcterms:modified xsi:type="dcterms:W3CDTF">2023-03-24T13:39:00Z</dcterms:modified>
</cp:coreProperties>
</file>