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42B" w:rsidRPr="00A4501B" w:rsidRDefault="0087142B" w:rsidP="0087142B">
      <w:pPr>
        <w:jc w:val="center"/>
        <w:rPr>
          <w:b/>
          <w:lang w:val="en-US"/>
        </w:rPr>
      </w:pPr>
      <w:r>
        <w:rPr>
          <w:b/>
        </w:rPr>
        <w:t>ДНЕВЕН РЕД № 1</w:t>
      </w:r>
      <w:r w:rsidR="00A4501B">
        <w:rPr>
          <w:b/>
          <w:lang w:val="en-US"/>
        </w:rPr>
        <w:t>9</w:t>
      </w:r>
    </w:p>
    <w:p w:rsidR="0087142B" w:rsidRDefault="0087142B" w:rsidP="0087142B">
      <w:pPr>
        <w:jc w:val="center"/>
      </w:pPr>
      <w:r>
        <w:t>За заседание на РИК 21- Сливен</w:t>
      </w:r>
    </w:p>
    <w:p w:rsidR="0087142B" w:rsidRDefault="0087142B" w:rsidP="0087142B">
      <w:pPr>
        <w:jc w:val="center"/>
      </w:pPr>
      <w:r>
        <w:t xml:space="preserve">На </w:t>
      </w:r>
      <w:r>
        <w:rPr>
          <w:lang w:val="en-US"/>
        </w:rPr>
        <w:t>0</w:t>
      </w:r>
      <w:r w:rsidR="00A4501B">
        <w:rPr>
          <w:lang w:val="en-US"/>
        </w:rPr>
        <w:t>8</w:t>
      </w:r>
      <w:r>
        <w:t>.</w:t>
      </w:r>
      <w:r>
        <w:rPr>
          <w:lang w:val="en-US"/>
        </w:rPr>
        <w:t>11</w:t>
      </w:r>
      <w:r>
        <w:t>.2016 г.</w:t>
      </w:r>
    </w:p>
    <w:tbl>
      <w:tblPr>
        <w:tblStyle w:val="a4"/>
        <w:tblW w:w="9275" w:type="dxa"/>
        <w:tblInd w:w="0" w:type="dxa"/>
        <w:tblLook w:val="04A0" w:firstRow="1" w:lastRow="0" w:firstColumn="1" w:lastColumn="0" w:noHBand="0" w:noVBand="1"/>
      </w:tblPr>
      <w:tblGrid>
        <w:gridCol w:w="817"/>
        <w:gridCol w:w="5387"/>
        <w:gridCol w:w="3071"/>
      </w:tblGrid>
      <w:tr w:rsidR="0087142B" w:rsidTr="008714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2B" w:rsidRDefault="0087142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№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2B" w:rsidRDefault="0087142B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2B" w:rsidRDefault="0087142B">
            <w:pPr>
              <w:jc w:val="center"/>
              <w:rPr>
                <w:b/>
              </w:rPr>
            </w:pPr>
            <w:r>
              <w:rPr>
                <w:b/>
              </w:rPr>
              <w:t>Докладва</w:t>
            </w:r>
          </w:p>
        </w:tc>
      </w:tr>
      <w:tr w:rsidR="0087142B" w:rsidTr="008714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2B" w:rsidRDefault="0087142B"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2B" w:rsidRPr="00A4501B" w:rsidRDefault="00E20AFA" w:rsidP="00A4501B">
            <w:pPr>
              <w:pStyle w:val="a3"/>
              <w:jc w:val="both"/>
              <w:rPr>
                <w:lang w:val="en-US"/>
              </w:rPr>
            </w:pPr>
            <w:r w:rsidRPr="00C955AA">
              <w:t>Проект на решение относно</w:t>
            </w:r>
            <w:r w:rsidR="00E95708">
              <w:t xml:space="preserve">: </w:t>
            </w:r>
            <w:r w:rsidR="00A4501B">
              <w:t>Определяне броя, функциите и персоналния състав на специалистите за подпомагане работата на РИК- Сливен при произвеждане изборите президент и вицепрезидент на републиката за втори тур на 13 ноември 2016 г.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2B" w:rsidRPr="00E95708" w:rsidRDefault="00E95708" w:rsidP="0034780C">
            <w:pPr>
              <w:jc w:val="center"/>
            </w:pPr>
            <w:r>
              <w:t>Р</w:t>
            </w:r>
            <w:r w:rsidR="0034780C">
              <w:t>Т</w:t>
            </w:r>
          </w:p>
        </w:tc>
      </w:tr>
      <w:tr w:rsidR="0087142B" w:rsidTr="006618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2B" w:rsidRDefault="0087142B">
            <w: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2B" w:rsidRPr="00A4501B" w:rsidRDefault="00E20AFA" w:rsidP="009C1E75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4"/>
                <w:lang w:val="en-US" w:eastAsia="bg-BG"/>
              </w:rPr>
            </w:pPr>
            <w:r w:rsidRPr="00C955AA">
              <w:t>Проект на решение относно</w:t>
            </w:r>
            <w:r w:rsidR="00E95708">
              <w:rPr>
                <w:lang w:val="en-US"/>
              </w:rPr>
              <w:t>: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bookmarkStart w:id="0" w:name="_GoBack"/>
            <w:r w:rsidR="009C1E75">
              <w:rPr>
                <w:rFonts w:eastAsia="Times New Roman" w:cs="Times New Roman"/>
                <w:szCs w:val="24"/>
                <w:lang w:val="en-US" w:eastAsia="bg-BG"/>
              </w:rPr>
              <w:t>O</w:t>
            </w:r>
            <w:proofErr w:type="spellStart"/>
            <w:r w:rsidR="00A4501B">
              <w:rPr>
                <w:rFonts w:eastAsia="Times New Roman" w:cs="Times New Roman"/>
                <w:szCs w:val="24"/>
                <w:lang w:eastAsia="bg-BG"/>
              </w:rPr>
              <w:t>пределяне</w:t>
            </w:r>
            <w:proofErr w:type="spellEnd"/>
            <w:r w:rsidR="00A4501B">
              <w:rPr>
                <w:rFonts w:eastAsia="Times New Roman" w:cs="Times New Roman"/>
                <w:szCs w:val="24"/>
                <w:lang w:eastAsia="bg-BG"/>
              </w:rPr>
              <w:t xml:space="preserve"> на </w:t>
            </w:r>
            <w:r w:rsidR="00A4501B" w:rsidRPr="00ED2255">
              <w:rPr>
                <w:rFonts w:eastAsia="Times New Roman" w:cs="Times New Roman"/>
                <w:szCs w:val="24"/>
                <w:lang w:eastAsia="bg-BG"/>
              </w:rPr>
              <w:t xml:space="preserve">членове на РИК </w:t>
            </w:r>
            <w:r w:rsidR="00A4501B">
              <w:rPr>
                <w:rFonts w:eastAsia="Times New Roman" w:cs="Times New Roman"/>
                <w:szCs w:val="24"/>
                <w:lang w:eastAsia="bg-BG"/>
              </w:rPr>
              <w:t>за предаване на ТЗ на ГД“ГРАО“ – гр.Сливен за</w:t>
            </w:r>
            <w:r w:rsidR="00A4501B" w:rsidRPr="00ED2255">
              <w:rPr>
                <w:rFonts w:eastAsia="Times New Roman" w:cs="Times New Roman"/>
                <w:szCs w:val="24"/>
                <w:lang w:eastAsia="bg-BG"/>
              </w:rPr>
              <w:t xml:space="preserve"> съхранение на изборните книжа и материали от изборите за президент и вицепрезидент на републиката и книжата и материалите от националния референдум на 6 ноември 2016 г.</w:t>
            </w:r>
            <w:bookmarkEnd w:id="0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2B" w:rsidRDefault="0087142B">
            <w:pPr>
              <w:jc w:val="center"/>
            </w:pPr>
          </w:p>
          <w:p w:rsidR="0087142B" w:rsidRPr="00372FDC" w:rsidRDefault="00372FDC">
            <w:pPr>
              <w:jc w:val="center"/>
            </w:pPr>
            <w:r>
              <w:rPr>
                <w:lang w:val="en-US"/>
              </w:rPr>
              <w:t>M</w:t>
            </w:r>
            <w:r>
              <w:t>Ч</w:t>
            </w:r>
          </w:p>
          <w:p w:rsidR="0087142B" w:rsidRDefault="0087142B">
            <w:pPr>
              <w:jc w:val="center"/>
            </w:pPr>
          </w:p>
          <w:p w:rsidR="0087142B" w:rsidRDefault="0087142B" w:rsidP="00661829"/>
        </w:tc>
      </w:tr>
    </w:tbl>
    <w:p w:rsidR="00F44B4A" w:rsidRDefault="00F44B4A"/>
    <w:tbl>
      <w:tblPr>
        <w:tblStyle w:val="a4"/>
        <w:tblW w:w="927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5"/>
      </w:tblGrid>
      <w:tr w:rsidR="006720C8" w:rsidRPr="006720C8" w:rsidTr="006720C8">
        <w:tc>
          <w:tcPr>
            <w:tcW w:w="9275" w:type="dxa"/>
          </w:tcPr>
          <w:p w:rsidR="006720C8" w:rsidRPr="006720C8" w:rsidRDefault="006720C8" w:rsidP="006720C8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4"/>
                <w:lang w:eastAsia="bg-BG"/>
              </w:rPr>
            </w:pPr>
          </w:p>
        </w:tc>
      </w:tr>
    </w:tbl>
    <w:p w:rsidR="006720C8" w:rsidRDefault="006720C8"/>
    <w:sectPr w:rsidR="006720C8" w:rsidSect="006720C8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56"/>
    <w:rsid w:val="001E2904"/>
    <w:rsid w:val="00213CD4"/>
    <w:rsid w:val="00243053"/>
    <w:rsid w:val="002C6F65"/>
    <w:rsid w:val="0034780C"/>
    <w:rsid w:val="00362107"/>
    <w:rsid w:val="00372FDC"/>
    <w:rsid w:val="003F49CD"/>
    <w:rsid w:val="005A0C98"/>
    <w:rsid w:val="006462FF"/>
    <w:rsid w:val="00661829"/>
    <w:rsid w:val="006720C8"/>
    <w:rsid w:val="007F3456"/>
    <w:rsid w:val="0087142B"/>
    <w:rsid w:val="008C514A"/>
    <w:rsid w:val="009C1E75"/>
    <w:rsid w:val="00A4501B"/>
    <w:rsid w:val="00A97A59"/>
    <w:rsid w:val="00C959C1"/>
    <w:rsid w:val="00D970B7"/>
    <w:rsid w:val="00DE7E2F"/>
    <w:rsid w:val="00E20AFA"/>
    <w:rsid w:val="00E95708"/>
    <w:rsid w:val="00EF532F"/>
    <w:rsid w:val="00F4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42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table" w:styleId="a4">
    <w:name w:val="Table Grid"/>
    <w:basedOn w:val="a1"/>
    <w:uiPriority w:val="59"/>
    <w:rsid w:val="008714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4780C"/>
    <w:pPr>
      <w:spacing w:after="0" w:line="240" w:lineRule="auto"/>
    </w:pPr>
    <w:rPr>
      <w:rFonts w:eastAsia="Times New Roman" w:cs="Times New Roman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42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table" w:styleId="a4">
    <w:name w:val="Table Grid"/>
    <w:basedOn w:val="a1"/>
    <w:uiPriority w:val="59"/>
    <w:rsid w:val="008714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4780C"/>
    <w:pPr>
      <w:spacing w:after="0" w:line="240" w:lineRule="auto"/>
    </w:pPr>
    <w:rPr>
      <w:rFonts w:eastAsia="Times New Roman" w:cs="Times New Roman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3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AAF44-2DC0-4EE7-878B-5EF9031E3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REZ</cp:lastModifiedBy>
  <cp:revision>5</cp:revision>
  <cp:lastPrinted>2016-11-06T15:48:00Z</cp:lastPrinted>
  <dcterms:created xsi:type="dcterms:W3CDTF">2016-11-10T07:46:00Z</dcterms:created>
  <dcterms:modified xsi:type="dcterms:W3CDTF">2016-11-10T08:05:00Z</dcterms:modified>
</cp:coreProperties>
</file>