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50" w:rsidRPr="00DF6065" w:rsidRDefault="00DF6065" w:rsidP="00DF6065">
      <w:pPr>
        <w:jc w:val="right"/>
      </w:pPr>
      <w:r>
        <w:t xml:space="preserve">Приложение </w:t>
      </w:r>
      <w:r w:rsidRPr="00247EFD">
        <w:rPr>
          <w:lang w:val="en-US"/>
        </w:rPr>
        <w:t>№</w:t>
      </w:r>
      <w:r>
        <w:t xml:space="preserve">1 към Решение </w:t>
      </w:r>
      <w:r w:rsidRPr="00247EFD">
        <w:rPr>
          <w:lang w:val="en-US"/>
        </w:rPr>
        <w:t>№</w:t>
      </w:r>
      <w:r w:rsidR="00D54BBB">
        <w:t xml:space="preserve"> </w:t>
      </w:r>
      <w:bookmarkStart w:id="0" w:name="_GoBack"/>
      <w:bookmarkEnd w:id="0"/>
      <w:r>
        <w:t>9/10.10.2016 г.</w:t>
      </w:r>
    </w:p>
    <w:p w:rsidR="00DF6065" w:rsidRDefault="00DF6065" w:rsidP="00536050">
      <w:pPr>
        <w:jc w:val="center"/>
        <w:rPr>
          <w:b/>
        </w:rPr>
      </w:pPr>
    </w:p>
    <w:p w:rsidR="00536050" w:rsidRDefault="00247EFD" w:rsidP="00536050">
      <w:pPr>
        <w:jc w:val="center"/>
        <w:rPr>
          <w:b/>
        </w:rPr>
      </w:pPr>
      <w:r w:rsidRPr="00536050">
        <w:rPr>
          <w:b/>
          <w:lang w:val="en-US"/>
        </w:rPr>
        <w:t>И Н С Т Р У К Ц И Я</w:t>
      </w:r>
    </w:p>
    <w:p w:rsidR="00247EFD" w:rsidRPr="00536050" w:rsidRDefault="00247EFD" w:rsidP="00536050">
      <w:pPr>
        <w:jc w:val="center"/>
        <w:rPr>
          <w:b/>
          <w:lang w:val="en-US"/>
        </w:rPr>
      </w:pPr>
      <w:r w:rsidRPr="00536050">
        <w:rPr>
          <w:b/>
          <w:lang w:val="en-US"/>
        </w:rPr>
        <w:t>ЗА МЕРКИТЕ И СРЕДСТВАТА ЗА ЗАЩИТА НА ЛИЧНИТЕ ДАННИ,</w:t>
      </w:r>
    </w:p>
    <w:p w:rsidR="00C24236" w:rsidRPr="00536050" w:rsidRDefault="00247EFD" w:rsidP="00C24236">
      <w:pPr>
        <w:jc w:val="center"/>
        <w:rPr>
          <w:b/>
        </w:rPr>
      </w:pPr>
      <w:r w:rsidRPr="00536050">
        <w:rPr>
          <w:b/>
          <w:lang w:val="en-US"/>
        </w:rPr>
        <w:t xml:space="preserve">СЪБИРАНИ, ОБРАБОТВАНИ, СЪХРАНЯВАНИ И ПРЕДОСТАВЯНИ </w:t>
      </w:r>
    </w:p>
    <w:p w:rsidR="00247EFD" w:rsidRPr="00536050" w:rsidRDefault="00247EFD" w:rsidP="00C24236">
      <w:pPr>
        <w:jc w:val="center"/>
        <w:rPr>
          <w:b/>
          <w:lang w:val="en-US"/>
        </w:rPr>
      </w:pPr>
      <w:r w:rsidRPr="00536050">
        <w:rPr>
          <w:b/>
          <w:lang w:val="en-US"/>
        </w:rPr>
        <w:t>ОТ</w:t>
      </w:r>
      <w:r w:rsidR="00C24236" w:rsidRPr="00536050">
        <w:rPr>
          <w:b/>
        </w:rPr>
        <w:t xml:space="preserve"> </w:t>
      </w:r>
      <w:r w:rsidR="00C24236" w:rsidRPr="00536050">
        <w:rPr>
          <w:b/>
          <w:lang w:val="en-US"/>
        </w:rPr>
        <w:t>РАЙОННА</w:t>
      </w:r>
      <w:r w:rsidRPr="00536050">
        <w:rPr>
          <w:b/>
          <w:lang w:val="en-US"/>
        </w:rPr>
        <w:t xml:space="preserve"> ИЗБИРАТЕЛНА КОМИСИЯ </w:t>
      </w:r>
      <w:r w:rsidR="00C24236" w:rsidRPr="00536050">
        <w:rPr>
          <w:b/>
          <w:lang w:val="en-US"/>
        </w:rPr>
        <w:t>21</w:t>
      </w:r>
      <w:r w:rsidRPr="00536050">
        <w:rPr>
          <w:b/>
          <w:lang w:val="en-US"/>
        </w:rPr>
        <w:t xml:space="preserve"> – </w:t>
      </w:r>
      <w:r w:rsidR="00C24236" w:rsidRPr="00536050">
        <w:rPr>
          <w:b/>
        </w:rPr>
        <w:t>СЛИВЕН</w:t>
      </w:r>
    </w:p>
    <w:p w:rsidR="00536050" w:rsidRDefault="00247EFD" w:rsidP="00C24236">
      <w:pPr>
        <w:jc w:val="center"/>
        <w:rPr>
          <w:b/>
        </w:rPr>
      </w:pPr>
      <w:r w:rsidRPr="00536050">
        <w:rPr>
          <w:b/>
          <w:lang w:val="en-US"/>
        </w:rPr>
        <w:t xml:space="preserve">ПРИ ПРОИЗВЕЖДАНЕ НА ИЗБОРИТЕ ЗА ПРЕЗИДЕНТ И ВИЦЕПРЕЗИДЕНТ </w:t>
      </w:r>
    </w:p>
    <w:p w:rsidR="00C24236" w:rsidRPr="00536050" w:rsidRDefault="00247EFD" w:rsidP="00C24236">
      <w:pPr>
        <w:jc w:val="center"/>
        <w:rPr>
          <w:b/>
        </w:rPr>
      </w:pPr>
      <w:r w:rsidRPr="00536050">
        <w:rPr>
          <w:b/>
          <w:lang w:val="en-US"/>
        </w:rPr>
        <w:t>НА</w:t>
      </w:r>
      <w:r w:rsidR="00C24236" w:rsidRPr="00536050">
        <w:rPr>
          <w:b/>
        </w:rPr>
        <w:t xml:space="preserve"> </w:t>
      </w:r>
      <w:r w:rsidRPr="00536050">
        <w:rPr>
          <w:b/>
          <w:lang w:val="en-US"/>
        </w:rPr>
        <w:t>РЕПУБЛИКАТА</w:t>
      </w:r>
      <w:r w:rsidR="00C24236" w:rsidRPr="00536050">
        <w:rPr>
          <w:b/>
        </w:rPr>
        <w:t xml:space="preserve"> </w:t>
      </w:r>
      <w:r w:rsidRPr="00536050">
        <w:rPr>
          <w:b/>
          <w:lang w:val="en-US"/>
        </w:rPr>
        <w:t xml:space="preserve">И НА НАЦИОНАЛЕН РЕФЕРЕНДУМ </w:t>
      </w:r>
    </w:p>
    <w:p w:rsidR="000542FE" w:rsidRPr="00DF6065" w:rsidRDefault="000542FE" w:rsidP="00DF6065">
      <w:pPr>
        <w:jc w:val="center"/>
        <w:rPr>
          <w:b/>
        </w:rPr>
      </w:pPr>
      <w:r w:rsidRPr="00536050">
        <w:rPr>
          <w:b/>
          <w:lang w:val="en-US"/>
        </w:rPr>
        <w:t>НА 6 НОЕМВРИ 2016 ГОДИНА</w:t>
      </w:r>
    </w:p>
    <w:p w:rsidR="00247EFD" w:rsidRPr="000542FE" w:rsidRDefault="00247EFD" w:rsidP="00C24236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Раздел</w:t>
      </w:r>
      <w:proofErr w:type="spellEnd"/>
      <w:r w:rsidRPr="000542FE">
        <w:rPr>
          <w:b/>
          <w:lang w:val="en-US"/>
        </w:rPr>
        <w:t xml:space="preserve"> І</w:t>
      </w:r>
    </w:p>
    <w:p w:rsidR="00247EFD" w:rsidRPr="000542FE" w:rsidRDefault="00247EFD" w:rsidP="00C24236">
      <w:pPr>
        <w:spacing w:line="240" w:lineRule="auto"/>
        <w:jc w:val="center"/>
        <w:rPr>
          <w:b/>
        </w:rPr>
      </w:pPr>
      <w:proofErr w:type="spellStart"/>
      <w:r w:rsidRPr="000542FE">
        <w:rPr>
          <w:b/>
          <w:lang w:val="en-US"/>
        </w:rPr>
        <w:t>Общи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положения</w:t>
      </w:r>
      <w:proofErr w:type="spellEnd"/>
    </w:p>
    <w:p w:rsidR="00C24236" w:rsidRPr="00C24236" w:rsidRDefault="00C24236" w:rsidP="00C24236">
      <w:pPr>
        <w:spacing w:line="240" w:lineRule="auto"/>
        <w:jc w:val="center"/>
      </w:pP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t xml:space="preserve">Чл.1. </w:t>
      </w:r>
      <w:proofErr w:type="spellStart"/>
      <w:r w:rsidRPr="00247EFD">
        <w:rPr>
          <w:lang w:val="en-US"/>
        </w:rPr>
        <w:t>Настоящата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издава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основание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чл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gramStart"/>
      <w:r w:rsidRPr="00247EFD">
        <w:rPr>
          <w:lang w:val="en-US"/>
        </w:rPr>
        <w:t xml:space="preserve">23, </w:t>
      </w:r>
      <w:proofErr w:type="spellStart"/>
      <w:r w:rsidRPr="00247EFD">
        <w:rPr>
          <w:lang w:val="en-US"/>
        </w:rPr>
        <w:t>ал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gramStart"/>
      <w:r w:rsidRPr="00247EFD">
        <w:rPr>
          <w:lang w:val="en-US"/>
        </w:rPr>
        <w:t xml:space="preserve">4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Закона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(ЗЗЛД) и </w:t>
      </w:r>
      <w:proofErr w:type="spellStart"/>
      <w:r w:rsidRPr="00247EFD">
        <w:rPr>
          <w:lang w:val="en-US"/>
        </w:rPr>
        <w:t>Наредба</w:t>
      </w:r>
      <w:proofErr w:type="spellEnd"/>
      <w:r w:rsidRPr="00247EFD">
        <w:rPr>
          <w:lang w:val="en-US"/>
        </w:rPr>
        <w:t xml:space="preserve"> № 1/30.01.2013г.</w:t>
      </w:r>
      <w:proofErr w:type="gramEnd"/>
      <w:r w:rsidRPr="00247EFD">
        <w:rPr>
          <w:lang w:val="en-US"/>
        </w:rPr>
        <w:t xml:space="preserve"> </w:t>
      </w:r>
      <w:proofErr w:type="spellStart"/>
      <w:proofErr w:type="gramStart"/>
      <w:r w:rsidRPr="00247EFD">
        <w:rPr>
          <w:lang w:val="en-US"/>
        </w:rPr>
        <w:t>за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минималното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ниво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технически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организационни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мерки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допустимия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вид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Чл.2. </w:t>
      </w:r>
      <w:proofErr w:type="spellStart"/>
      <w:r w:rsidRPr="00247EFD">
        <w:rPr>
          <w:lang w:val="en-US"/>
        </w:rPr>
        <w:t>Инструкцията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цел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регламентира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Механизмите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водене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поддържане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регистрите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съхраняващи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в РИК </w:t>
      </w:r>
      <w:r w:rsidR="00C24236">
        <w:t>21 - Сливен</w:t>
      </w:r>
      <w:r w:rsidRPr="00247EFD">
        <w:rPr>
          <w:lang w:val="en-US"/>
        </w:rPr>
        <w:t>;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Задълженията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отговорността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обработващи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;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3. </w:t>
      </w:r>
      <w:proofErr w:type="spellStart"/>
      <w:r w:rsidRPr="00247EFD">
        <w:rPr>
          <w:lang w:val="en-US"/>
        </w:rPr>
        <w:t>Необходимите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технически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организационни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мерки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регистрите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неправомерно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обработване</w:t>
      </w:r>
      <w:proofErr w:type="spellEnd"/>
      <w:r w:rsidR="00C24236">
        <w:t xml:space="preserve"> </w:t>
      </w:r>
      <w:r w:rsidRPr="00247EFD">
        <w:rPr>
          <w:lang w:val="en-US"/>
        </w:rPr>
        <w:t>(</w:t>
      </w:r>
      <w:proofErr w:type="spellStart"/>
      <w:r w:rsidRPr="00247EFD">
        <w:rPr>
          <w:lang w:val="en-US"/>
        </w:rPr>
        <w:t>включително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само</w:t>
      </w:r>
      <w:proofErr w:type="spellEnd"/>
      <w:r w:rsidRPr="00247EFD">
        <w:rPr>
          <w:lang w:val="en-US"/>
        </w:rPr>
        <w:t xml:space="preserve">: </w:t>
      </w:r>
      <w:proofErr w:type="spellStart"/>
      <w:r w:rsidRPr="00247EFD">
        <w:rPr>
          <w:lang w:val="en-US"/>
        </w:rPr>
        <w:t>случайно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незаконно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разрушаване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случайна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загуба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промяна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незаконно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разкриване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нерегламентирано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изменение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разпространение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както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всяка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друга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неправомерна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C24236">
        <w:t xml:space="preserve"> </w:t>
      </w:r>
      <w:proofErr w:type="spellStart"/>
      <w:r w:rsidRPr="00247EFD">
        <w:rPr>
          <w:lang w:val="en-US"/>
        </w:rPr>
        <w:t>обработване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).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Чл.3. </w:t>
      </w:r>
      <w:proofErr w:type="spellStart"/>
      <w:r w:rsidRPr="00247EFD">
        <w:rPr>
          <w:lang w:val="en-US"/>
        </w:rPr>
        <w:t>Обработване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всяко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действие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съвкупност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действия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които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могат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извършат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отношение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автоматични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други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средства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като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събиране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записване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организиране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съхраняване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адаптиране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изменение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възстановяване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употреба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разпространяване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предоставяне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актуализиране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комбиниране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блокиране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заличаване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унищожаване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t xml:space="preserve">Чл.4. РИК </w:t>
      </w:r>
      <w:r w:rsidR="000542FE">
        <w:t>21 - Сливен</w:t>
      </w:r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администратор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смисъла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чл.3, ал.1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r w:rsidRPr="00247EFD">
        <w:rPr>
          <w:lang w:val="en-US"/>
        </w:rPr>
        <w:t>ЗЗЛД.</w:t>
      </w:r>
      <w:proofErr w:type="gram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t xml:space="preserve">Чл.5. (1) </w:t>
      </w:r>
      <w:proofErr w:type="spellStart"/>
      <w:r w:rsidRPr="00247EFD">
        <w:rPr>
          <w:lang w:val="en-US"/>
        </w:rPr>
        <w:t>Администраторът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възлага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които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натоварени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техническо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подпомагане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обслужване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предвидения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това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ред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чиито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задачи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свързани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това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spellStart"/>
      <w:proofErr w:type="gramStart"/>
      <w:r w:rsidRPr="00247EFD">
        <w:rPr>
          <w:lang w:val="en-US"/>
        </w:rPr>
        <w:t>Обработващите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действат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само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указание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администратора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освен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ако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закон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предвидено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друго</w:t>
      </w:r>
      <w:proofErr w:type="spellEnd"/>
      <w:r w:rsidRPr="00247EFD">
        <w:rPr>
          <w:lang w:val="en-US"/>
        </w:rPr>
        <w:t>.</w:t>
      </w:r>
      <w:proofErr w:type="gramEnd"/>
    </w:p>
    <w:p w:rsidR="00247EFD" w:rsidRDefault="00247EFD" w:rsidP="00C24236">
      <w:pPr>
        <w:spacing w:line="240" w:lineRule="auto"/>
        <w:jc w:val="both"/>
      </w:pPr>
      <w:r w:rsidRPr="00247EFD">
        <w:rPr>
          <w:lang w:val="en-US"/>
        </w:rPr>
        <w:t xml:space="preserve">(2)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достоверността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регистри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документи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r w:rsidRPr="00247EFD">
        <w:rPr>
          <w:lang w:val="en-US"/>
        </w:rPr>
        <w:t xml:space="preserve">РИК и </w:t>
      </w:r>
      <w:proofErr w:type="spellStart"/>
      <w:r w:rsidRPr="00247EFD">
        <w:rPr>
          <w:lang w:val="en-US"/>
        </w:rPr>
        <w:t>законосъобразното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използване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отговорност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обработващият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.</w:t>
      </w:r>
    </w:p>
    <w:p w:rsidR="000542FE" w:rsidRDefault="000542FE" w:rsidP="00C24236">
      <w:pPr>
        <w:spacing w:line="240" w:lineRule="auto"/>
        <w:jc w:val="both"/>
      </w:pPr>
    </w:p>
    <w:p w:rsidR="000542FE" w:rsidRPr="000542FE" w:rsidRDefault="000542FE" w:rsidP="00C24236">
      <w:pPr>
        <w:spacing w:line="240" w:lineRule="auto"/>
        <w:jc w:val="both"/>
      </w:pPr>
    </w:p>
    <w:p w:rsidR="00536050" w:rsidRDefault="00536050" w:rsidP="000542FE">
      <w:pPr>
        <w:spacing w:line="240" w:lineRule="auto"/>
        <w:jc w:val="center"/>
        <w:rPr>
          <w:b/>
        </w:rPr>
      </w:pPr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Раздел</w:t>
      </w:r>
      <w:proofErr w:type="spellEnd"/>
      <w:r w:rsidRPr="000542FE">
        <w:rPr>
          <w:b/>
          <w:lang w:val="en-US"/>
        </w:rPr>
        <w:t xml:space="preserve"> ІІ</w:t>
      </w:r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Форми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на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водене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на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регистрите</w:t>
      </w:r>
      <w:proofErr w:type="spell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Чл.6.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организация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съхраняване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хартиен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Документите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съхраняват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папки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утвърдени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регистри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хартиен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подреждат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шкафове</w:t>
      </w:r>
      <w:proofErr w:type="spellEnd"/>
      <w:r w:rsidRPr="00247EFD">
        <w:rPr>
          <w:lang w:val="en-US"/>
        </w:rPr>
        <w:t xml:space="preserve"> и/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заключваща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каса</w:t>
      </w:r>
      <w:proofErr w:type="spellEnd"/>
      <w:r w:rsidRPr="00247EFD">
        <w:rPr>
          <w:lang w:val="en-US"/>
        </w:rPr>
        <w:t>/</w:t>
      </w:r>
      <w:proofErr w:type="spellStart"/>
      <w:r w:rsidRPr="00247EFD">
        <w:rPr>
          <w:lang w:val="en-US"/>
        </w:rPr>
        <w:t>метален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шкаф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работното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помещение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 и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изнасят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работното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помещение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освен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служебна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необходимост</w:t>
      </w:r>
      <w:proofErr w:type="spellEnd"/>
      <w:r w:rsidRPr="00247EFD">
        <w:rPr>
          <w:lang w:val="en-US"/>
        </w:rPr>
        <w:t xml:space="preserve"> – </w:t>
      </w:r>
      <w:proofErr w:type="spellStart"/>
      <w:r w:rsidRPr="00247EFD">
        <w:rPr>
          <w:lang w:val="en-US"/>
        </w:rPr>
        <w:t>след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възлагане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администратора</w:t>
      </w:r>
      <w:proofErr w:type="spellEnd"/>
      <w:r w:rsidRPr="00247EFD">
        <w:rPr>
          <w:lang w:val="en-US"/>
        </w:rPr>
        <w:t>.</w:t>
      </w:r>
    </w:p>
    <w:p w:rsidR="00247EFD" w:rsidRPr="000542FE" w:rsidRDefault="00247EFD" w:rsidP="000542FE">
      <w:pPr>
        <w:spacing w:line="240" w:lineRule="auto"/>
        <w:jc w:val="both"/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Местонахождение</w:t>
      </w:r>
      <w:proofErr w:type="spellEnd"/>
      <w:r w:rsidRPr="00247EFD">
        <w:rPr>
          <w:lang w:val="en-US"/>
        </w:rPr>
        <w:t xml:space="preserve"> – </w:t>
      </w:r>
      <w:proofErr w:type="spellStart"/>
      <w:r w:rsidRPr="00247EFD">
        <w:rPr>
          <w:lang w:val="en-US"/>
        </w:rPr>
        <w:t>Зала</w:t>
      </w:r>
      <w:proofErr w:type="spellEnd"/>
      <w:r w:rsidRPr="00247EFD">
        <w:rPr>
          <w:lang w:val="en-US"/>
        </w:rPr>
        <w:t xml:space="preserve"> </w:t>
      </w:r>
      <w:r w:rsidR="000542FE">
        <w:t>„Георги Данчев“</w:t>
      </w:r>
      <w:r w:rsidRPr="00247EFD">
        <w:rPr>
          <w:lang w:val="en-US"/>
        </w:rPr>
        <w:t xml:space="preserve">, в </w:t>
      </w:r>
      <w:proofErr w:type="spellStart"/>
      <w:r w:rsidRPr="00247EFD">
        <w:rPr>
          <w:lang w:val="en-US"/>
        </w:rPr>
        <w:t>сградата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r w:rsidR="000542FE">
        <w:t>Областна администрация - Сливен</w:t>
      </w:r>
      <w:r w:rsidRPr="00247EFD">
        <w:rPr>
          <w:lang w:val="en-US"/>
        </w:rPr>
        <w:t xml:space="preserve">, </w:t>
      </w:r>
      <w:r w:rsidR="000542FE">
        <w:t xml:space="preserve">ул. Димитър Добрович“ </w:t>
      </w:r>
      <w:r w:rsidR="000542FE" w:rsidRPr="000542FE">
        <w:t>№ 3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3. </w:t>
      </w:r>
      <w:proofErr w:type="spellStart"/>
      <w:r w:rsidRPr="00247EFD">
        <w:rPr>
          <w:lang w:val="en-US"/>
        </w:rPr>
        <w:t>Предоставянето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промяната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прекратяването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регистрите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контролира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членовете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Чл.7. (1)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организация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съхраняване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технически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При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работа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използват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съответните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софтуерни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продукти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обработка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файловете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обработка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само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членовете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r w:rsidRPr="00247EFD">
        <w:rPr>
          <w:lang w:val="en-US"/>
        </w:rPr>
        <w:t xml:space="preserve">РИК,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натоварени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организационно-техническото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подпомагане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комисията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чиято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дейност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свързана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обработването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други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чиито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правомощия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произтичат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закона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3.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неправомерен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повреждане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изгубване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унищожаване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осигурява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посредством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парола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периодично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архивиране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отделни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електронни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както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чрез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информацията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хартиен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(2)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натоварени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организационно-техническото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подпомагане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РИК,</w:t>
      </w:r>
      <w:r w:rsidR="000542FE">
        <w:t xml:space="preserve"> </w:t>
      </w:r>
      <w:proofErr w:type="spellStart"/>
      <w:r w:rsidRPr="00247EFD">
        <w:rPr>
          <w:lang w:val="en-US"/>
        </w:rPr>
        <w:t>извършват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Ежедневно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архивиране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електронни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предоставената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</w:t>
      </w:r>
      <w:r w:rsidR="000542FE">
        <w:t xml:space="preserve"> </w:t>
      </w:r>
      <w:proofErr w:type="spellStart"/>
      <w:r w:rsidRPr="00247EFD">
        <w:rPr>
          <w:lang w:val="en-US"/>
        </w:rPr>
        <w:t>информация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вкл</w:t>
      </w:r>
      <w:proofErr w:type="spellEnd"/>
      <w:r w:rsidRPr="00247EFD">
        <w:rPr>
          <w:lang w:val="en-US"/>
        </w:rPr>
        <w:t xml:space="preserve">. </w:t>
      </w:r>
      <w:proofErr w:type="spellStart"/>
      <w:proofErr w:type="gramStart"/>
      <w:r w:rsidRPr="00247EFD">
        <w:rPr>
          <w:lang w:val="en-US"/>
        </w:rPr>
        <w:t>електронни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регистри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стандартни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електронни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носители</w:t>
      </w:r>
      <w:proofErr w:type="spellEnd"/>
      <w:r w:rsidR="000542FE">
        <w:t xml:space="preserve"> </w:t>
      </w:r>
      <w:r w:rsidRPr="00247EFD">
        <w:rPr>
          <w:lang w:val="en-US"/>
        </w:rPr>
        <w:t>(CD, DVD и/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флаш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памет</w:t>
      </w:r>
      <w:proofErr w:type="spellEnd"/>
      <w:r w:rsidRPr="00247EFD">
        <w:rPr>
          <w:lang w:val="en-US"/>
        </w:rPr>
        <w:t xml:space="preserve">), </w:t>
      </w:r>
      <w:proofErr w:type="spellStart"/>
      <w:r w:rsidRPr="00247EFD">
        <w:rPr>
          <w:lang w:val="en-US"/>
        </w:rPr>
        <w:t>които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нямат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връзка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интернет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съхраняват</w:t>
      </w:r>
      <w:proofErr w:type="spellEnd"/>
      <w:r w:rsidR="000542FE">
        <w:t xml:space="preserve"> </w:t>
      </w:r>
      <w:r w:rsidRPr="00247EFD">
        <w:rPr>
          <w:lang w:val="en-US"/>
        </w:rPr>
        <w:t xml:space="preserve">в </w:t>
      </w:r>
      <w:proofErr w:type="spellStart"/>
      <w:r w:rsidRPr="00247EFD">
        <w:rPr>
          <w:lang w:val="en-US"/>
        </w:rPr>
        <w:t>работното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помещение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начина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документите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.</w:t>
      </w:r>
    </w:p>
    <w:p w:rsidR="00247EFD" w:rsidRDefault="00247EFD" w:rsidP="00C24236">
      <w:pPr>
        <w:spacing w:line="240" w:lineRule="auto"/>
        <w:jc w:val="both"/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Редовна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профилактика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компютърните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комуникационните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средства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включваща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проверка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вируси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нелегално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инсталиран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софтуер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целостта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базата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актуализиране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системната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информация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др</w:t>
      </w:r>
      <w:proofErr w:type="spellEnd"/>
      <w:r w:rsidRPr="00247EFD">
        <w:rPr>
          <w:lang w:val="en-US"/>
        </w:rPr>
        <w:t>.</w:t>
      </w:r>
    </w:p>
    <w:p w:rsidR="000542FE" w:rsidRPr="000542FE" w:rsidRDefault="000542FE" w:rsidP="00C24236">
      <w:pPr>
        <w:spacing w:line="240" w:lineRule="auto"/>
        <w:jc w:val="both"/>
      </w:pPr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Раздел</w:t>
      </w:r>
      <w:proofErr w:type="spellEnd"/>
      <w:r w:rsidRPr="000542FE">
        <w:rPr>
          <w:b/>
          <w:lang w:val="en-US"/>
        </w:rPr>
        <w:t xml:space="preserve"> ІІІ</w:t>
      </w:r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proofErr w:type="spellStart"/>
      <w:r w:rsidRPr="000542FE">
        <w:rPr>
          <w:b/>
          <w:lang w:val="en-US"/>
        </w:rPr>
        <w:t>Събиране</w:t>
      </w:r>
      <w:proofErr w:type="spellEnd"/>
      <w:r w:rsidRPr="000542FE">
        <w:rPr>
          <w:b/>
          <w:lang w:val="en-US"/>
        </w:rPr>
        <w:t xml:space="preserve">, </w:t>
      </w:r>
      <w:proofErr w:type="spellStart"/>
      <w:r w:rsidRPr="000542FE">
        <w:rPr>
          <w:b/>
          <w:lang w:val="en-US"/>
        </w:rPr>
        <w:t>обработване</w:t>
      </w:r>
      <w:proofErr w:type="spellEnd"/>
      <w:r w:rsidRPr="000542FE">
        <w:rPr>
          <w:b/>
          <w:lang w:val="en-US"/>
        </w:rPr>
        <w:t>,</w:t>
      </w:r>
      <w:r w:rsidR="000542FE" w:rsidRPr="000542FE">
        <w:rPr>
          <w:b/>
        </w:rPr>
        <w:t xml:space="preserve"> </w:t>
      </w:r>
      <w:proofErr w:type="spellStart"/>
      <w:r w:rsidRPr="000542FE">
        <w:rPr>
          <w:b/>
          <w:lang w:val="en-US"/>
        </w:rPr>
        <w:t>съхраняване</w:t>
      </w:r>
      <w:proofErr w:type="spellEnd"/>
      <w:r w:rsidRPr="000542FE">
        <w:rPr>
          <w:b/>
          <w:lang w:val="en-US"/>
        </w:rPr>
        <w:t xml:space="preserve"> и </w:t>
      </w:r>
      <w:proofErr w:type="spellStart"/>
      <w:r w:rsidRPr="000542FE">
        <w:rPr>
          <w:b/>
          <w:lang w:val="en-US"/>
        </w:rPr>
        <w:t>предоставяне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на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лични</w:t>
      </w:r>
      <w:proofErr w:type="spellEnd"/>
      <w:r w:rsidRPr="000542FE">
        <w:rPr>
          <w:b/>
          <w:lang w:val="en-US"/>
        </w:rPr>
        <w:t xml:space="preserve"> </w:t>
      </w:r>
      <w:proofErr w:type="spellStart"/>
      <w:r w:rsidRPr="000542FE">
        <w:rPr>
          <w:b/>
          <w:lang w:val="en-US"/>
        </w:rPr>
        <w:t>данни</w:t>
      </w:r>
      <w:proofErr w:type="spell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Чл.8. </w:t>
      </w:r>
      <w:proofErr w:type="spellStart"/>
      <w:r w:rsidRPr="00247EFD">
        <w:rPr>
          <w:lang w:val="en-US"/>
        </w:rPr>
        <w:t>Членовете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РИК и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подпомагащи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комисията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чиято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дейност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свързана</w:t>
      </w:r>
      <w:proofErr w:type="spellEnd"/>
      <w:r w:rsidR="000542FE">
        <w:t xml:space="preserve"> с </w:t>
      </w:r>
      <w:proofErr w:type="spellStart"/>
      <w:r w:rsidRPr="00247EFD">
        <w:rPr>
          <w:lang w:val="en-US"/>
        </w:rPr>
        <w:t>обработването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длъжни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Спазват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стриктно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съхранение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документите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указан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настоящата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изнасят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работното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помещение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r w:rsidRPr="00247EFD">
        <w:rPr>
          <w:lang w:val="en-US"/>
        </w:rPr>
        <w:t xml:space="preserve">РИК, </w:t>
      </w:r>
      <w:proofErr w:type="spellStart"/>
      <w:r w:rsidRPr="00247EFD">
        <w:rPr>
          <w:lang w:val="en-US"/>
        </w:rPr>
        <w:t>освен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предвидените</w:t>
      </w:r>
      <w:proofErr w:type="spellEnd"/>
      <w:r w:rsidRPr="00247EFD">
        <w:rPr>
          <w:lang w:val="en-US"/>
        </w:rPr>
        <w:t xml:space="preserve"> в ИК </w:t>
      </w:r>
      <w:proofErr w:type="spellStart"/>
      <w:r w:rsidRPr="00247EFD">
        <w:rPr>
          <w:lang w:val="en-US"/>
        </w:rPr>
        <w:t>случаи</w:t>
      </w:r>
      <w:proofErr w:type="spellEnd"/>
      <w:r w:rsidRPr="00247EFD">
        <w:rPr>
          <w:lang w:val="en-US"/>
        </w:rPr>
        <w:t>.</w:t>
      </w:r>
    </w:p>
    <w:p w:rsidR="00536050" w:rsidRDefault="00247EFD" w:rsidP="00C24236">
      <w:pPr>
        <w:spacing w:line="240" w:lineRule="auto"/>
        <w:jc w:val="both"/>
      </w:pPr>
      <w:r w:rsidRPr="00247EFD">
        <w:rPr>
          <w:lang w:val="en-US"/>
        </w:rPr>
        <w:t xml:space="preserve">3.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предоставят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съдържащи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освен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органите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начина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изрично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регламентиран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законодателството</w:t>
      </w:r>
      <w:proofErr w:type="spellEnd"/>
      <w:r w:rsidRPr="00247EFD">
        <w:rPr>
          <w:lang w:val="en-US"/>
        </w:rPr>
        <w:t xml:space="preserve"> и</w:t>
      </w:r>
      <w:r w:rsidR="000542FE">
        <w:t xml:space="preserve"> </w:t>
      </w:r>
      <w:proofErr w:type="spellStart"/>
      <w:r w:rsidRPr="00247EFD">
        <w:rPr>
          <w:lang w:val="en-US"/>
        </w:rPr>
        <w:t>решенията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ЦИК.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lastRenderedPageBreak/>
        <w:t xml:space="preserve">Чл.9. </w:t>
      </w:r>
      <w:proofErr w:type="spellStart"/>
      <w:r w:rsidRPr="00247EFD">
        <w:rPr>
          <w:lang w:val="en-US"/>
        </w:rPr>
        <w:t>Архивиране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технически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извършва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периодично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всеки</w:t>
      </w:r>
      <w:proofErr w:type="spellEnd"/>
      <w:r w:rsidRPr="00247EFD">
        <w:rPr>
          <w:lang w:val="en-US"/>
        </w:rPr>
        <w:t xml:space="preserve"> 7 </w:t>
      </w:r>
      <w:proofErr w:type="spellStart"/>
      <w:r w:rsidRPr="00247EFD">
        <w:rPr>
          <w:lang w:val="en-US"/>
        </w:rPr>
        <w:t>дни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оглед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запазване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информацията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съответните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актуален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вид</w:t>
      </w:r>
      <w:proofErr w:type="spellEnd"/>
      <w:r w:rsidRPr="00247EFD">
        <w:rPr>
          <w:lang w:val="en-US"/>
        </w:rPr>
        <w:t>.</w:t>
      </w:r>
      <w:proofErr w:type="gram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Чл.10. (1)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всяко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набират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изпълнение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указано</w:t>
      </w:r>
      <w:proofErr w:type="spellEnd"/>
      <w:r w:rsidRPr="00247EFD">
        <w:rPr>
          <w:lang w:val="en-US"/>
        </w:rPr>
        <w:t xml:space="preserve"> в</w:t>
      </w:r>
      <w:r w:rsidR="000542FE">
        <w:t xml:space="preserve"> </w:t>
      </w:r>
      <w:proofErr w:type="spellStart"/>
      <w:r w:rsidRPr="00247EFD">
        <w:rPr>
          <w:lang w:val="en-US"/>
        </w:rPr>
        <w:t>нормативната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база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задължение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чрез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Внасянето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документи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хартиен</w:t>
      </w:r>
      <w:proofErr w:type="spellEnd"/>
      <w:r w:rsidRPr="00247EFD">
        <w:rPr>
          <w:lang w:val="en-US"/>
        </w:rPr>
        <w:t xml:space="preserve"> и/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електронен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носител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предвидените</w:t>
      </w:r>
      <w:proofErr w:type="spellEnd"/>
      <w:r w:rsidRPr="00247EFD">
        <w:rPr>
          <w:lang w:val="en-US"/>
        </w:rPr>
        <w:t xml:space="preserve"> в ИК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Административни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източници</w:t>
      </w:r>
      <w:proofErr w:type="spellEnd"/>
      <w:r w:rsidRPr="00247EFD">
        <w:rPr>
          <w:lang w:val="en-US"/>
        </w:rPr>
        <w:t xml:space="preserve"> (ЦИК, ГРАО и </w:t>
      </w:r>
      <w:proofErr w:type="spellStart"/>
      <w:r w:rsidRPr="00247EFD">
        <w:rPr>
          <w:lang w:val="en-US"/>
        </w:rPr>
        <w:t>др</w:t>
      </w:r>
      <w:proofErr w:type="spellEnd"/>
      <w:r w:rsidRPr="00247EFD">
        <w:rPr>
          <w:lang w:val="en-US"/>
        </w:rPr>
        <w:t>.)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(2)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подават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администратора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– РИК.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(3) </w:t>
      </w:r>
      <w:proofErr w:type="spellStart"/>
      <w:r w:rsidRPr="00247EFD">
        <w:rPr>
          <w:lang w:val="en-US"/>
        </w:rPr>
        <w:t>Възможността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предоставяне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трети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обработката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ограничена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изрично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регламентирана</w:t>
      </w:r>
      <w:proofErr w:type="spellEnd"/>
      <w:r w:rsidRPr="00247EFD">
        <w:rPr>
          <w:lang w:val="en-US"/>
        </w:rPr>
        <w:t xml:space="preserve"> в ИК.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Чл.11. (1) </w:t>
      </w:r>
      <w:proofErr w:type="spellStart"/>
      <w:r w:rsidRPr="00247EFD">
        <w:rPr>
          <w:lang w:val="en-US"/>
        </w:rPr>
        <w:t>Осигуряване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>: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1. </w:t>
      </w:r>
      <w:proofErr w:type="spellStart"/>
      <w:r w:rsidRPr="00247EFD">
        <w:rPr>
          <w:lang w:val="en-US"/>
        </w:rPr>
        <w:t>Всяко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физическо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право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отнасящите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него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. </w:t>
      </w:r>
      <w:proofErr w:type="spellStart"/>
      <w:proofErr w:type="gramStart"/>
      <w:r w:rsidRPr="00247EFD">
        <w:rPr>
          <w:lang w:val="en-US"/>
        </w:rPr>
        <w:t>Правото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осъществява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писмено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обработващия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– </w:t>
      </w:r>
      <w:proofErr w:type="spellStart"/>
      <w:r w:rsidRPr="00247EFD">
        <w:rPr>
          <w:lang w:val="en-US"/>
        </w:rPr>
        <w:t>лично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чрез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изрично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упълномощено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него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spellStart"/>
      <w:proofErr w:type="gramStart"/>
      <w:r w:rsidRPr="00247EFD">
        <w:rPr>
          <w:lang w:val="en-US"/>
        </w:rPr>
        <w:t>Подаването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безплатно</w:t>
      </w:r>
      <w:proofErr w:type="spellEnd"/>
      <w:r w:rsidRPr="00247EFD">
        <w:rPr>
          <w:lang w:val="en-US"/>
        </w:rPr>
        <w:t>.</w:t>
      </w:r>
      <w:proofErr w:type="gram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2. </w:t>
      </w:r>
      <w:proofErr w:type="spellStart"/>
      <w:r w:rsidRPr="00247EFD">
        <w:rPr>
          <w:lang w:val="en-US"/>
        </w:rPr>
        <w:t>Заявлението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съдържа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име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адрес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лицето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други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които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го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идентифицират</w:t>
      </w:r>
      <w:proofErr w:type="spellEnd"/>
      <w:r w:rsidRPr="00247EFD">
        <w:rPr>
          <w:lang w:val="en-US"/>
        </w:rPr>
        <w:t xml:space="preserve">; </w:t>
      </w:r>
      <w:proofErr w:type="spellStart"/>
      <w:r w:rsidRPr="00247EFD">
        <w:rPr>
          <w:lang w:val="en-US"/>
        </w:rPr>
        <w:t>описание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искането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предпочитана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предоставяне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подпис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дата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кореспонденцията</w:t>
      </w:r>
      <w:proofErr w:type="spellEnd"/>
      <w:r w:rsidRPr="00247EFD">
        <w:rPr>
          <w:lang w:val="en-US"/>
        </w:rPr>
        <w:t>;</w:t>
      </w:r>
      <w:r w:rsidR="000542FE">
        <w:t xml:space="preserve"> </w:t>
      </w:r>
      <w:proofErr w:type="spellStart"/>
      <w:r w:rsidRPr="00247EFD">
        <w:rPr>
          <w:lang w:val="en-US"/>
        </w:rPr>
        <w:t>нотариално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заверено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пълномощно</w:t>
      </w:r>
      <w:proofErr w:type="spellEnd"/>
      <w:r w:rsidRPr="00247EFD">
        <w:rPr>
          <w:lang w:val="en-US"/>
        </w:rPr>
        <w:t xml:space="preserve"> – </w:t>
      </w:r>
      <w:proofErr w:type="spellStart"/>
      <w:r w:rsidRPr="00247EFD">
        <w:rPr>
          <w:lang w:val="en-US"/>
        </w:rPr>
        <w:t>когато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подава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упълномощено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(2)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осъществява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формата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>:</w:t>
      </w:r>
    </w:p>
    <w:p w:rsidR="000542FE" w:rsidRDefault="00247EFD" w:rsidP="000542FE">
      <w:pPr>
        <w:spacing w:after="0" w:line="240" w:lineRule="auto"/>
        <w:jc w:val="both"/>
      </w:pPr>
      <w:r w:rsidRPr="00247EFD">
        <w:rPr>
          <w:lang w:val="en-US"/>
        </w:rPr>
        <w:t xml:space="preserve">- </w:t>
      </w:r>
      <w:proofErr w:type="spellStart"/>
      <w:proofErr w:type="gramStart"/>
      <w:r w:rsidRPr="00247EFD">
        <w:rPr>
          <w:lang w:val="en-US"/>
        </w:rPr>
        <w:t>устна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справка</w:t>
      </w:r>
      <w:proofErr w:type="spellEnd"/>
      <w:r w:rsidRPr="00247EFD">
        <w:rPr>
          <w:lang w:val="en-US"/>
        </w:rPr>
        <w:t>;</w:t>
      </w:r>
    </w:p>
    <w:p w:rsidR="00247EFD" w:rsidRPr="00247EFD" w:rsidRDefault="00247EFD" w:rsidP="000542FE">
      <w:pPr>
        <w:spacing w:after="0" w:line="240" w:lineRule="auto"/>
        <w:jc w:val="both"/>
        <w:rPr>
          <w:lang w:val="en-US"/>
        </w:rPr>
      </w:pPr>
      <w:r w:rsidRPr="00247EFD">
        <w:rPr>
          <w:lang w:val="en-US"/>
        </w:rPr>
        <w:t xml:space="preserve">- </w:t>
      </w:r>
      <w:proofErr w:type="spellStart"/>
      <w:proofErr w:type="gramStart"/>
      <w:r w:rsidRPr="00247EFD">
        <w:rPr>
          <w:lang w:val="en-US"/>
        </w:rPr>
        <w:t>писмена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справка</w:t>
      </w:r>
      <w:proofErr w:type="spellEnd"/>
      <w:r w:rsidRPr="00247EFD">
        <w:rPr>
          <w:lang w:val="en-US"/>
        </w:rPr>
        <w:t>;</w:t>
      </w:r>
    </w:p>
    <w:p w:rsidR="00247EFD" w:rsidRPr="00247EFD" w:rsidRDefault="00247EFD" w:rsidP="000542FE">
      <w:pPr>
        <w:spacing w:after="0" w:line="240" w:lineRule="auto"/>
        <w:jc w:val="both"/>
        <w:rPr>
          <w:lang w:val="en-US"/>
        </w:rPr>
      </w:pPr>
      <w:r w:rsidRPr="00247EFD">
        <w:rPr>
          <w:lang w:val="en-US"/>
        </w:rPr>
        <w:t xml:space="preserve">- </w:t>
      </w:r>
      <w:proofErr w:type="spellStart"/>
      <w:proofErr w:type="gramStart"/>
      <w:r w:rsidRPr="00247EFD">
        <w:rPr>
          <w:lang w:val="en-US"/>
        </w:rPr>
        <w:t>преглед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самото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упълномощено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такова</w:t>
      </w:r>
      <w:proofErr w:type="spellEnd"/>
      <w:r w:rsidRPr="00247EFD">
        <w:rPr>
          <w:lang w:val="en-US"/>
        </w:rPr>
        <w:t>;</w:t>
      </w:r>
    </w:p>
    <w:p w:rsidR="00247EFD" w:rsidRDefault="00247EFD" w:rsidP="000542FE">
      <w:pPr>
        <w:spacing w:after="0" w:line="240" w:lineRule="auto"/>
        <w:jc w:val="both"/>
      </w:pPr>
      <w:r w:rsidRPr="00247EFD">
        <w:rPr>
          <w:lang w:val="en-US"/>
        </w:rPr>
        <w:t xml:space="preserve">- </w:t>
      </w:r>
      <w:proofErr w:type="spellStart"/>
      <w:proofErr w:type="gramStart"/>
      <w:r w:rsidRPr="00247EFD">
        <w:rPr>
          <w:lang w:val="en-US"/>
        </w:rPr>
        <w:t>предоставяне</w:t>
      </w:r>
      <w:proofErr w:type="spellEnd"/>
      <w:proofErr w:type="gram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копие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исканата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информация</w:t>
      </w:r>
      <w:proofErr w:type="spellEnd"/>
      <w:r w:rsidRPr="00247EFD">
        <w:rPr>
          <w:lang w:val="en-US"/>
        </w:rPr>
        <w:t>.</w:t>
      </w:r>
    </w:p>
    <w:p w:rsidR="000542FE" w:rsidRPr="000542FE" w:rsidRDefault="000542FE" w:rsidP="000542FE">
      <w:pPr>
        <w:spacing w:after="0" w:line="240" w:lineRule="auto"/>
        <w:jc w:val="both"/>
      </w:pP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proofErr w:type="gramStart"/>
      <w:r w:rsidRPr="00247EFD">
        <w:rPr>
          <w:lang w:val="en-US"/>
        </w:rPr>
        <w:t xml:space="preserve">Чл.12 (1) </w:t>
      </w:r>
      <w:proofErr w:type="spellStart"/>
      <w:r w:rsidRPr="00247EFD">
        <w:rPr>
          <w:lang w:val="en-US"/>
        </w:rPr>
        <w:t>При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подаване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искане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осигуряване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представляващият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администратора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разглежда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указва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обработващия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осигури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искания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лицето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при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възможност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предпочитаната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заявителя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форма</w:t>
      </w:r>
      <w:proofErr w:type="spellEnd"/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 </w:t>
      </w:r>
      <w:proofErr w:type="spellStart"/>
      <w:proofErr w:type="gramStart"/>
      <w:r w:rsidRPr="00247EFD">
        <w:rPr>
          <w:lang w:val="en-US"/>
        </w:rPr>
        <w:t>Срокът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разглеждане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заявлението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произнасяне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него</w:t>
      </w:r>
      <w:proofErr w:type="spellEnd"/>
      <w:r w:rsidRPr="00247EFD">
        <w:rPr>
          <w:lang w:val="en-US"/>
        </w:rPr>
        <w:t xml:space="preserve"> е 3-дневен.</w:t>
      </w:r>
      <w:proofErr w:type="gramEnd"/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(2) В </w:t>
      </w:r>
      <w:proofErr w:type="spellStart"/>
      <w:r w:rsidRPr="00247EFD">
        <w:rPr>
          <w:lang w:val="en-US"/>
        </w:rPr>
        <w:t>случай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че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съществуват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могат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бъдат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предоставени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определено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правно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основание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заявителя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отказва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тях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мотивирано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решение</w:t>
      </w:r>
      <w:proofErr w:type="spellEnd"/>
      <w:r w:rsidRPr="00247EFD">
        <w:rPr>
          <w:lang w:val="en-US"/>
        </w:rPr>
        <w:t>.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Чл.13. </w:t>
      </w:r>
      <w:proofErr w:type="spellStart"/>
      <w:r w:rsidRPr="00247EFD">
        <w:rPr>
          <w:lang w:val="en-US"/>
        </w:rPr>
        <w:t>Достъп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трети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лица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осигурява</w:t>
      </w:r>
      <w:proofErr w:type="spellEnd"/>
      <w:r w:rsidRPr="00247EFD">
        <w:rPr>
          <w:lang w:val="en-US"/>
        </w:rPr>
        <w:t xml:space="preserve"> и в </w:t>
      </w:r>
      <w:proofErr w:type="spellStart"/>
      <w:r w:rsidRPr="00247EFD">
        <w:rPr>
          <w:lang w:val="en-US"/>
        </w:rPr>
        <w:t>случаите</w:t>
      </w:r>
      <w:proofErr w:type="spellEnd"/>
      <w:r w:rsidRPr="00247EFD">
        <w:rPr>
          <w:lang w:val="en-US"/>
        </w:rPr>
        <w:t xml:space="preserve">, в </w:t>
      </w:r>
      <w:proofErr w:type="spellStart"/>
      <w:r w:rsidRPr="00247EFD">
        <w:rPr>
          <w:lang w:val="en-US"/>
        </w:rPr>
        <w:t>които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данните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изискани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служебен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път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органи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съдебната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власт</w:t>
      </w:r>
      <w:proofErr w:type="spellEnd"/>
      <w:r w:rsidRPr="00247EFD">
        <w:rPr>
          <w:lang w:val="en-US"/>
        </w:rPr>
        <w:t xml:space="preserve"> (</w:t>
      </w:r>
      <w:proofErr w:type="spellStart"/>
      <w:r w:rsidRPr="00247EFD">
        <w:rPr>
          <w:lang w:val="en-US"/>
        </w:rPr>
        <w:t>съд</w:t>
      </w:r>
      <w:proofErr w:type="spellEnd"/>
      <w:r w:rsidRPr="00247EFD">
        <w:rPr>
          <w:lang w:val="en-US"/>
        </w:rPr>
        <w:t>,</w:t>
      </w:r>
      <w:r w:rsidR="000542FE">
        <w:t xml:space="preserve"> </w:t>
      </w:r>
      <w:proofErr w:type="spellStart"/>
      <w:r w:rsidRPr="00247EFD">
        <w:rPr>
          <w:lang w:val="en-US"/>
        </w:rPr>
        <w:t>прокуратура</w:t>
      </w:r>
      <w:proofErr w:type="spellEnd"/>
      <w:r w:rsidRPr="00247EFD">
        <w:rPr>
          <w:lang w:val="en-US"/>
        </w:rPr>
        <w:t xml:space="preserve">, </w:t>
      </w:r>
      <w:proofErr w:type="spellStart"/>
      <w:r w:rsidRPr="00247EFD">
        <w:rPr>
          <w:lang w:val="en-US"/>
        </w:rPr>
        <w:t>следствие</w:t>
      </w:r>
      <w:proofErr w:type="spellEnd"/>
      <w:r w:rsidRPr="00247EFD">
        <w:rPr>
          <w:lang w:val="en-US"/>
        </w:rPr>
        <w:t xml:space="preserve">) </w:t>
      </w:r>
      <w:proofErr w:type="spellStart"/>
      <w:r w:rsidRPr="00247EFD">
        <w:rPr>
          <w:lang w:val="en-US"/>
        </w:rPr>
        <w:t>или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държавни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органи</w:t>
      </w:r>
      <w:proofErr w:type="spellEnd"/>
      <w:r w:rsidRPr="00247EFD">
        <w:rPr>
          <w:lang w:val="en-US"/>
        </w:rPr>
        <w:t xml:space="preserve"> и </w:t>
      </w:r>
      <w:proofErr w:type="spellStart"/>
      <w:r w:rsidRPr="00247EFD">
        <w:rPr>
          <w:lang w:val="en-US"/>
        </w:rPr>
        <w:t>институции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съобразно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техните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правомощия</w:t>
      </w:r>
      <w:proofErr w:type="spellEnd"/>
      <w:r w:rsidRPr="00247EFD">
        <w:rPr>
          <w:lang w:val="en-US"/>
        </w:rPr>
        <w:t xml:space="preserve"> и в </w:t>
      </w:r>
      <w:proofErr w:type="spellStart"/>
      <w:r w:rsidRPr="00247EFD">
        <w:rPr>
          <w:lang w:val="en-US"/>
        </w:rPr>
        <w:t>съответствие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нормите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закона</w:t>
      </w:r>
      <w:proofErr w:type="spellEnd"/>
      <w:r w:rsidRPr="00247EFD">
        <w:rPr>
          <w:lang w:val="en-US"/>
        </w:rPr>
        <w:t>.</w:t>
      </w:r>
    </w:p>
    <w:p w:rsidR="00536050" w:rsidRPr="00536050" w:rsidRDefault="00247EFD" w:rsidP="00C24236">
      <w:pPr>
        <w:spacing w:line="240" w:lineRule="auto"/>
        <w:jc w:val="both"/>
      </w:pPr>
      <w:proofErr w:type="gramStart"/>
      <w:r w:rsidRPr="00247EFD">
        <w:rPr>
          <w:lang w:val="en-US"/>
        </w:rPr>
        <w:t xml:space="preserve">Чл.14.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неизпълнение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задълженията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защита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личните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данни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тази</w:t>
      </w:r>
      <w:proofErr w:type="spellEnd"/>
      <w:r w:rsidR="000542FE"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прилагат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административно-наказателните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разпоредби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ЗЗЛД.</w:t>
      </w:r>
      <w:proofErr w:type="gramEnd"/>
    </w:p>
    <w:p w:rsidR="00247EFD" w:rsidRPr="000542FE" w:rsidRDefault="00247EFD" w:rsidP="000542FE">
      <w:pPr>
        <w:spacing w:line="240" w:lineRule="auto"/>
        <w:jc w:val="center"/>
        <w:rPr>
          <w:b/>
          <w:lang w:val="en-US"/>
        </w:rPr>
      </w:pPr>
      <w:r w:rsidRPr="000542FE">
        <w:rPr>
          <w:b/>
          <w:lang w:val="en-US"/>
        </w:rPr>
        <w:t>ДОПЪЛНИТЕЛНИ РАЗПОРЕДБИ</w:t>
      </w:r>
    </w:p>
    <w:p w:rsidR="00247EFD" w:rsidRPr="00247EFD" w:rsidRDefault="00247EFD" w:rsidP="00C24236">
      <w:pPr>
        <w:spacing w:line="240" w:lineRule="auto"/>
        <w:jc w:val="both"/>
        <w:rPr>
          <w:lang w:val="en-US"/>
        </w:rPr>
      </w:pPr>
      <w:r w:rsidRPr="00247EFD">
        <w:rPr>
          <w:lang w:val="en-US"/>
        </w:rPr>
        <w:t xml:space="preserve">§ 1. </w:t>
      </w:r>
      <w:proofErr w:type="spellStart"/>
      <w:r w:rsidRPr="00247EFD">
        <w:rPr>
          <w:lang w:val="en-US"/>
        </w:rPr>
        <w:t>Настоящата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 xml:space="preserve"> е </w:t>
      </w:r>
      <w:proofErr w:type="spellStart"/>
      <w:r w:rsidRPr="00247EFD">
        <w:rPr>
          <w:lang w:val="en-US"/>
        </w:rPr>
        <w:t>приета</w:t>
      </w:r>
      <w:proofErr w:type="spellEnd"/>
      <w:r w:rsidRPr="00247EFD">
        <w:rPr>
          <w:lang w:val="en-US"/>
        </w:rPr>
        <w:t xml:space="preserve"> с </w:t>
      </w:r>
      <w:proofErr w:type="spellStart"/>
      <w:r w:rsidRPr="00247EFD">
        <w:rPr>
          <w:lang w:val="en-US"/>
        </w:rPr>
        <w:t>Решение</w:t>
      </w:r>
      <w:proofErr w:type="spellEnd"/>
      <w:r w:rsidRPr="00247EFD">
        <w:rPr>
          <w:lang w:val="en-US"/>
        </w:rPr>
        <w:t xml:space="preserve"> № </w:t>
      </w:r>
      <w:r w:rsidR="000542FE">
        <w:t>….</w:t>
      </w:r>
      <w:r w:rsidRPr="00247EFD">
        <w:rPr>
          <w:lang w:val="en-US"/>
        </w:rPr>
        <w:t xml:space="preserve">-ПВР/НР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gramStart"/>
      <w:r w:rsidR="000542FE">
        <w:t>,,,,,,,,,,,,</w:t>
      </w:r>
      <w:r w:rsidRPr="00247EFD">
        <w:rPr>
          <w:lang w:val="en-US"/>
        </w:rPr>
        <w:t>.</w:t>
      </w:r>
      <w:proofErr w:type="gramEnd"/>
      <w:r w:rsidRPr="00247EFD">
        <w:rPr>
          <w:lang w:val="en-US"/>
        </w:rPr>
        <w:t xml:space="preserve">2016г. </w:t>
      </w:r>
      <w:proofErr w:type="spellStart"/>
      <w:proofErr w:type="gramStart"/>
      <w:r w:rsidRPr="00247EFD">
        <w:rPr>
          <w:lang w:val="en-US"/>
        </w:rPr>
        <w:t>на</w:t>
      </w:r>
      <w:proofErr w:type="spellEnd"/>
      <w:proofErr w:type="gramEnd"/>
      <w:r w:rsidR="000542FE">
        <w:t xml:space="preserve"> </w:t>
      </w:r>
      <w:r w:rsidRPr="00247EFD">
        <w:rPr>
          <w:lang w:val="en-US"/>
        </w:rPr>
        <w:t xml:space="preserve">РИК </w:t>
      </w:r>
      <w:r w:rsidR="000542FE">
        <w:t>21 - Сливен</w:t>
      </w:r>
      <w:r w:rsidRPr="00247EFD">
        <w:rPr>
          <w:lang w:val="en-US"/>
        </w:rPr>
        <w:t>.</w:t>
      </w:r>
    </w:p>
    <w:p w:rsidR="00536050" w:rsidRDefault="00247EFD" w:rsidP="00C24236">
      <w:pPr>
        <w:spacing w:line="240" w:lineRule="auto"/>
        <w:jc w:val="both"/>
      </w:pPr>
      <w:r w:rsidRPr="00247EFD">
        <w:rPr>
          <w:lang w:val="en-US"/>
        </w:rPr>
        <w:t xml:space="preserve">§ 2. </w:t>
      </w:r>
      <w:proofErr w:type="spellStart"/>
      <w:r w:rsidRPr="00247EFD">
        <w:rPr>
          <w:lang w:val="en-US"/>
        </w:rPr>
        <w:t>Инструкцията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влиза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сила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от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деня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нейното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приемане</w:t>
      </w:r>
      <w:proofErr w:type="spellEnd"/>
    </w:p>
    <w:p w:rsidR="00247EFD" w:rsidRPr="00536050" w:rsidRDefault="00247EFD" w:rsidP="00C24236">
      <w:pPr>
        <w:spacing w:line="240" w:lineRule="auto"/>
        <w:jc w:val="both"/>
      </w:pPr>
      <w:proofErr w:type="gramStart"/>
      <w:r w:rsidRPr="00247EFD">
        <w:rPr>
          <w:lang w:val="en-US"/>
        </w:rPr>
        <w:t>.§</w:t>
      </w:r>
      <w:proofErr w:type="gramEnd"/>
      <w:r w:rsidRPr="00247EFD">
        <w:rPr>
          <w:lang w:val="en-US"/>
        </w:rPr>
        <w:t xml:space="preserve"> 3. </w:t>
      </w:r>
      <w:proofErr w:type="spellStart"/>
      <w:proofErr w:type="gramStart"/>
      <w:r w:rsidRPr="00247EFD">
        <w:rPr>
          <w:lang w:val="en-US"/>
        </w:rPr>
        <w:t>За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неуредените</w:t>
      </w:r>
      <w:proofErr w:type="spellEnd"/>
      <w:r w:rsidRPr="00247EFD">
        <w:rPr>
          <w:lang w:val="en-US"/>
        </w:rPr>
        <w:t xml:space="preserve"> в </w:t>
      </w:r>
      <w:proofErr w:type="spellStart"/>
      <w:r w:rsidRPr="00247EFD">
        <w:rPr>
          <w:lang w:val="en-US"/>
        </w:rPr>
        <w:t>настоящата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инструкция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въпроси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се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прилагат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разпоредбите</w:t>
      </w:r>
      <w:proofErr w:type="spellEnd"/>
      <w:r w:rsidRPr="00247EFD">
        <w:rPr>
          <w:lang w:val="en-US"/>
        </w:rPr>
        <w:t xml:space="preserve"> </w:t>
      </w:r>
      <w:proofErr w:type="spellStart"/>
      <w:r w:rsidRPr="00247EFD">
        <w:rPr>
          <w:lang w:val="en-US"/>
        </w:rPr>
        <w:t>на</w:t>
      </w:r>
      <w:proofErr w:type="spellEnd"/>
      <w:r w:rsidR="000542FE">
        <w:t xml:space="preserve"> </w:t>
      </w:r>
      <w:proofErr w:type="spellStart"/>
      <w:r w:rsidR="00536050">
        <w:rPr>
          <w:lang w:val="en-US"/>
        </w:rPr>
        <w:t>действащото</w:t>
      </w:r>
      <w:proofErr w:type="spellEnd"/>
      <w:r w:rsidR="00536050">
        <w:rPr>
          <w:lang w:val="en-US"/>
        </w:rPr>
        <w:t xml:space="preserve"> </w:t>
      </w:r>
      <w:proofErr w:type="spellStart"/>
      <w:r w:rsidR="00536050">
        <w:rPr>
          <w:lang w:val="en-US"/>
        </w:rPr>
        <w:t>законодателство</w:t>
      </w:r>
      <w:proofErr w:type="spellEnd"/>
      <w:r w:rsidR="00536050">
        <w:rPr>
          <w:lang w:val="en-US"/>
        </w:rPr>
        <w:t>.</w:t>
      </w:r>
      <w:proofErr w:type="gramEnd"/>
    </w:p>
    <w:sectPr w:rsidR="00247EFD" w:rsidRPr="00536050" w:rsidSect="0053605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FD"/>
    <w:rsid w:val="000542FE"/>
    <w:rsid w:val="00247EFD"/>
    <w:rsid w:val="00536050"/>
    <w:rsid w:val="00861940"/>
    <w:rsid w:val="00C24236"/>
    <w:rsid w:val="00D54BBB"/>
    <w:rsid w:val="00D91D9E"/>
    <w:rsid w:val="00DD5B4C"/>
    <w:rsid w:val="00D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B129-03C5-4B59-9401-BF1D0CEE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5</cp:revision>
  <dcterms:created xsi:type="dcterms:W3CDTF">2016-10-01T08:02:00Z</dcterms:created>
  <dcterms:modified xsi:type="dcterms:W3CDTF">2016-10-10T09:00:00Z</dcterms:modified>
</cp:coreProperties>
</file>