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D4A83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Default="00073040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Заседание на РИК - 21 – Сливен на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</w:t>
      </w:r>
      <w:r w:rsidR="009D4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.04</w:t>
      </w:r>
      <w:r w:rsidR="00B537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.2026</w:t>
      </w: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г.</w:t>
      </w:r>
    </w:p>
    <w:p w:rsidR="000D4A83" w:rsidRPr="00735187" w:rsidRDefault="000D4A83" w:rsidP="00073040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Проект за дневен ред </w:t>
      </w:r>
    </w:p>
    <w:p w:rsidR="000D4A83" w:rsidRDefault="000D4A83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3040" w:rsidRPr="00735187" w:rsidRDefault="00073040" w:rsidP="00073040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351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№ </w:t>
      </w:r>
      <w:r w:rsidR="00A91F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9D4E5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073040" w:rsidRDefault="00073040" w:rsidP="00073040">
      <w:pPr>
        <w:spacing w:after="0" w:line="240" w:lineRule="auto"/>
        <w:ind w:right="-30"/>
        <w:jc w:val="right"/>
        <w:rPr>
          <w:b/>
          <w:color w:val="000000" w:themeColor="text1"/>
          <w:sz w:val="32"/>
          <w:szCs w:val="32"/>
        </w:rPr>
      </w:pP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"/>
        <w:gridCol w:w="7649"/>
        <w:gridCol w:w="1843"/>
      </w:tblGrid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Член РИК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50121" w:rsidRPr="00B501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 00 004, № 2120 00 104, № 2120 00 108 и № 2120 00 181 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73040" w:rsidP="00002773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00277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735187" w:rsidRPr="00735187" w:rsidTr="00073040">
        <w:trPr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040" w:rsidRPr="00735187" w:rsidRDefault="00073040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50121" w:rsidRPr="00B50121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2111 00 023 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3040" w:rsidRPr="00735187" w:rsidRDefault="00002773" w:rsidP="0000277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2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Default="00981FB7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982" w:rsidRPr="00735187" w:rsidRDefault="0012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735187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2124 00 002  в Община Твърдица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982" w:rsidRPr="001C7B90" w:rsidRDefault="0012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2743E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Default="00A2743E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3E" w:rsidRPr="00F60E8C" w:rsidRDefault="00A2743E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0E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Проект на решение относно: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Промяна в състава на СИК № 2120 00 015, № 2120 00 018, № 2120 00 052, № 2120 00 055 и  № 2120 00 117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3E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B84A77" w:rsidRPr="00B84A77">
              <w:rPr>
                <w:rFonts w:ascii="Times New Roman" w:hAnsi="Times New Roman" w:cs="Times New Roman"/>
                <w:color w:val="000000" w:themeColor="text1"/>
                <w:lang w:eastAsia="en-US"/>
              </w:rPr>
              <w:t>Формиране на специализирана секционна избирателна комисия в Община Сливен, утвърждаване на единен номер на същата и определяне на състава й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463F73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Default="00463F73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F73" w:rsidRPr="00735187" w:rsidRDefault="00463F73" w:rsidP="00391E39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463F73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94AE9" w:rsidRPr="00494AE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Назначаване състава на специализирана секционна избирателна комисия № 212000184 на територията на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3" w:rsidRDefault="00463F73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1D5982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Default="001D5982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982" w:rsidRPr="00463F73" w:rsidRDefault="001D5982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D5982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Проект на решение относно: </w:t>
            </w:r>
            <w:r w:rsidR="00250572" w:rsidRPr="00250572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Привличане на специалисти на граждански договори за периода на подготовка за предаване на изборните книжа и материали от СИК на РИК, както и за подпомагане на РИК при предаване на книжата и материалите на ЦИК в изборния ден, приемането на протоколите от СИК след изборния ден и подготовката за предаването на книжата в ЦИК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82" w:rsidRDefault="001D5982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  <w:tr w:rsidR="00AF20D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Default="00AF20D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0DB" w:rsidRPr="001D5982" w:rsidRDefault="00AF20D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D86296" w:rsidRPr="00D8629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21200179 в Община Сливен при произвеждане на избори за народни представители на 19 април 2026 год.</w:t>
            </w:r>
            <w:r w:rsidRPr="00AF20DB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0DB" w:rsidRDefault="00AF20D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ММ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AF20DB" w:rsidRDefault="002F4A0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 Промяна в състава на СИК № 211100014 в Община Котел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2F4A0B" w:rsidRDefault="002F4A0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5A74FC" w:rsidRPr="005A74FC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212000026 в Община Сливен при произвеждане на избори за народни представители на 19 април 2026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ИЯ</w:t>
            </w:r>
          </w:p>
        </w:tc>
      </w:tr>
      <w:tr w:rsidR="002F4A0B" w:rsidRPr="00735187" w:rsidTr="00073040">
        <w:trPr>
          <w:trHeight w:val="459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Default="002F4A0B" w:rsidP="00125982">
            <w:pPr>
              <w:pStyle w:val="a3"/>
              <w:spacing w:line="25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A0B" w:rsidRPr="002F4A0B" w:rsidRDefault="002F4A0B" w:rsidP="00A91FC3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2F4A0B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Проект на решение относно:</w:t>
            </w:r>
            <w:r w:rsid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 xml:space="preserve"> </w:t>
            </w:r>
            <w:r w:rsidR="00467689" w:rsidRPr="00467689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Промяна в състава на СИК № 212000051, СИК № 212000055, СИК № 212000062 в Община Сливен при произвеждане на избори за народни представители на 19 април 2026 год.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A0B" w:rsidRDefault="002F4A0B" w:rsidP="00125982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СГ</w:t>
            </w:r>
          </w:p>
        </w:tc>
      </w:tr>
    </w:tbl>
    <w:p w:rsidR="004B6D42" w:rsidRPr="00735187" w:rsidRDefault="004B6D42" w:rsidP="00B537C3">
      <w:pPr>
        <w:rPr>
          <w:color w:val="000000" w:themeColor="text1"/>
        </w:rPr>
      </w:pPr>
    </w:p>
    <w:sectPr w:rsidR="004B6D42" w:rsidRPr="00735187" w:rsidSect="00B537C3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310" w:rsidRDefault="00A11310" w:rsidP="00DB3BD4">
      <w:pPr>
        <w:spacing w:after="0" w:line="240" w:lineRule="auto"/>
      </w:pPr>
      <w:r>
        <w:separator/>
      </w:r>
    </w:p>
  </w:endnote>
  <w:endnote w:type="continuationSeparator" w:id="0">
    <w:p w:rsidR="00A11310" w:rsidRDefault="00A11310" w:rsidP="00DB3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310" w:rsidRDefault="00A11310" w:rsidP="00DB3BD4">
      <w:pPr>
        <w:spacing w:after="0" w:line="240" w:lineRule="auto"/>
      </w:pPr>
      <w:r>
        <w:separator/>
      </w:r>
    </w:p>
  </w:footnote>
  <w:footnote w:type="continuationSeparator" w:id="0">
    <w:p w:rsidR="00A11310" w:rsidRDefault="00A11310" w:rsidP="00DB3B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D1"/>
    <w:rsid w:val="00002773"/>
    <w:rsid w:val="00034CF0"/>
    <w:rsid w:val="00073040"/>
    <w:rsid w:val="000778D4"/>
    <w:rsid w:val="00081CD1"/>
    <w:rsid w:val="000A4F6F"/>
    <w:rsid w:val="000D4A83"/>
    <w:rsid w:val="000E2BEC"/>
    <w:rsid w:val="000E6A7C"/>
    <w:rsid w:val="000E7E13"/>
    <w:rsid w:val="000F5CD4"/>
    <w:rsid w:val="001024AC"/>
    <w:rsid w:val="00105F54"/>
    <w:rsid w:val="00125982"/>
    <w:rsid w:val="001500E0"/>
    <w:rsid w:val="0018424A"/>
    <w:rsid w:val="001C7272"/>
    <w:rsid w:val="001C7B90"/>
    <w:rsid w:val="001D5982"/>
    <w:rsid w:val="00206063"/>
    <w:rsid w:val="0021059B"/>
    <w:rsid w:val="00215105"/>
    <w:rsid w:val="00250572"/>
    <w:rsid w:val="00276DFB"/>
    <w:rsid w:val="00294C27"/>
    <w:rsid w:val="002B44D2"/>
    <w:rsid w:val="002C376D"/>
    <w:rsid w:val="002E42F9"/>
    <w:rsid w:val="002F4A0B"/>
    <w:rsid w:val="0032166D"/>
    <w:rsid w:val="003346BA"/>
    <w:rsid w:val="0035254C"/>
    <w:rsid w:val="00375254"/>
    <w:rsid w:val="00380B05"/>
    <w:rsid w:val="00391E39"/>
    <w:rsid w:val="003D4F3E"/>
    <w:rsid w:val="003D6118"/>
    <w:rsid w:val="003E046A"/>
    <w:rsid w:val="004277E8"/>
    <w:rsid w:val="00463F73"/>
    <w:rsid w:val="00467689"/>
    <w:rsid w:val="00494AE9"/>
    <w:rsid w:val="004A42D5"/>
    <w:rsid w:val="004B0B7A"/>
    <w:rsid w:val="004B6D42"/>
    <w:rsid w:val="00510B4D"/>
    <w:rsid w:val="00533BCB"/>
    <w:rsid w:val="00564F38"/>
    <w:rsid w:val="005A18C9"/>
    <w:rsid w:val="005A74FC"/>
    <w:rsid w:val="006055C1"/>
    <w:rsid w:val="006744D2"/>
    <w:rsid w:val="006834BB"/>
    <w:rsid w:val="006871A6"/>
    <w:rsid w:val="00692E49"/>
    <w:rsid w:val="006D3867"/>
    <w:rsid w:val="006D5551"/>
    <w:rsid w:val="006D6725"/>
    <w:rsid w:val="006E5F74"/>
    <w:rsid w:val="00706BFC"/>
    <w:rsid w:val="0071456C"/>
    <w:rsid w:val="007242CA"/>
    <w:rsid w:val="00733253"/>
    <w:rsid w:val="00735187"/>
    <w:rsid w:val="00756EC9"/>
    <w:rsid w:val="0079277D"/>
    <w:rsid w:val="007968AF"/>
    <w:rsid w:val="007A6E61"/>
    <w:rsid w:val="007F4CD6"/>
    <w:rsid w:val="00822B41"/>
    <w:rsid w:val="00853B44"/>
    <w:rsid w:val="008576EB"/>
    <w:rsid w:val="008B10EC"/>
    <w:rsid w:val="008E69B1"/>
    <w:rsid w:val="008F4435"/>
    <w:rsid w:val="008F6B83"/>
    <w:rsid w:val="00922613"/>
    <w:rsid w:val="00942DDC"/>
    <w:rsid w:val="00981FB7"/>
    <w:rsid w:val="009879DA"/>
    <w:rsid w:val="00996406"/>
    <w:rsid w:val="009A04A4"/>
    <w:rsid w:val="009C3D78"/>
    <w:rsid w:val="009D307A"/>
    <w:rsid w:val="009D4E50"/>
    <w:rsid w:val="009E04C8"/>
    <w:rsid w:val="00A11310"/>
    <w:rsid w:val="00A17C8A"/>
    <w:rsid w:val="00A2743E"/>
    <w:rsid w:val="00A3286F"/>
    <w:rsid w:val="00A6466C"/>
    <w:rsid w:val="00A72EC8"/>
    <w:rsid w:val="00A91FC3"/>
    <w:rsid w:val="00AC0AB7"/>
    <w:rsid w:val="00AF14FE"/>
    <w:rsid w:val="00AF20DB"/>
    <w:rsid w:val="00B351DE"/>
    <w:rsid w:val="00B50121"/>
    <w:rsid w:val="00B537C3"/>
    <w:rsid w:val="00B639E4"/>
    <w:rsid w:val="00B84A77"/>
    <w:rsid w:val="00B94943"/>
    <w:rsid w:val="00B972A6"/>
    <w:rsid w:val="00BC0299"/>
    <w:rsid w:val="00BD416D"/>
    <w:rsid w:val="00BE346C"/>
    <w:rsid w:val="00BF0C19"/>
    <w:rsid w:val="00C21797"/>
    <w:rsid w:val="00C23D75"/>
    <w:rsid w:val="00C261A7"/>
    <w:rsid w:val="00C27CFD"/>
    <w:rsid w:val="00C91EB4"/>
    <w:rsid w:val="00CB160C"/>
    <w:rsid w:val="00CB5CB6"/>
    <w:rsid w:val="00CC3F93"/>
    <w:rsid w:val="00CF616C"/>
    <w:rsid w:val="00D05D5C"/>
    <w:rsid w:val="00D52924"/>
    <w:rsid w:val="00D66FCB"/>
    <w:rsid w:val="00D704BC"/>
    <w:rsid w:val="00D86296"/>
    <w:rsid w:val="00D90BE7"/>
    <w:rsid w:val="00DB2DCB"/>
    <w:rsid w:val="00DB3BD4"/>
    <w:rsid w:val="00DD1EB5"/>
    <w:rsid w:val="00DF7429"/>
    <w:rsid w:val="00E42532"/>
    <w:rsid w:val="00E9053D"/>
    <w:rsid w:val="00E9500F"/>
    <w:rsid w:val="00EC0BA5"/>
    <w:rsid w:val="00EC63AA"/>
    <w:rsid w:val="00EE303A"/>
    <w:rsid w:val="00EE7892"/>
    <w:rsid w:val="00F20424"/>
    <w:rsid w:val="00F60E8C"/>
    <w:rsid w:val="00F6246B"/>
    <w:rsid w:val="00F93651"/>
    <w:rsid w:val="00FB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3AB0B"/>
  <w15:docId w15:val="{CC7C1B6A-1BAC-46EF-8CFB-01F301196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D5C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D5C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674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744D2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header"/>
    <w:basedOn w:val="a"/>
    <w:link w:val="a7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DB3BD4"/>
    <w:rPr>
      <w:rFonts w:eastAsiaTheme="minorEastAsia"/>
      <w:lang w:eastAsia="bg-BG"/>
    </w:rPr>
  </w:style>
  <w:style w:type="paragraph" w:styleId="a8">
    <w:name w:val="footer"/>
    <w:basedOn w:val="a"/>
    <w:link w:val="a9"/>
    <w:uiPriority w:val="99"/>
    <w:unhideWhenUsed/>
    <w:rsid w:val="00DB3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DB3BD4"/>
    <w:rPr>
      <w:rFonts w:eastAsiaTheme="minorEastAsia"/>
      <w:lang w:eastAsia="bg-BG"/>
    </w:rPr>
  </w:style>
  <w:style w:type="paragraph" w:customStyle="1" w:styleId="1">
    <w:name w:val="Нормален (уеб)1"/>
    <w:basedOn w:val="a"/>
    <w:next w:val="aa"/>
    <w:uiPriority w:val="99"/>
    <w:unhideWhenUsed/>
    <w:rsid w:val="008576EB"/>
    <w:pPr>
      <w:spacing w:after="160" w:line="278" w:lineRule="auto"/>
    </w:pPr>
    <w:rPr>
      <w:rFonts w:ascii="Times New Roman" w:eastAsia="Calibri" w:hAnsi="Times New Roman" w:cs="Times New Roman"/>
      <w:kern w:val="2"/>
      <w:sz w:val="24"/>
      <w:szCs w:val="24"/>
      <w:lang w:eastAsia="en-US"/>
      <w14:ligatures w14:val="standardContextual"/>
    </w:rPr>
  </w:style>
  <w:style w:type="paragraph" w:styleId="aa">
    <w:name w:val="Normal (Web)"/>
    <w:basedOn w:val="a"/>
    <w:uiPriority w:val="99"/>
    <w:semiHidden/>
    <w:unhideWhenUsed/>
    <w:rsid w:val="008576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5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0DAD2-0645-4CD9-A2C6-07E28DB2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14</cp:revision>
  <cp:lastPrinted>2026-02-28T13:06:00Z</cp:lastPrinted>
  <dcterms:created xsi:type="dcterms:W3CDTF">2026-04-08T08:16:00Z</dcterms:created>
  <dcterms:modified xsi:type="dcterms:W3CDTF">2026-04-08T13:19:00Z</dcterms:modified>
</cp:coreProperties>
</file>