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78F7" w:rsidRDefault="007E78F7" w:rsidP="007E78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Заседание на РИК - 21 – Сливен на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27.10.2024 г. от 11:1</w:t>
      </w:r>
      <w:r>
        <w:rPr>
          <w:rFonts w:ascii="Times New Roman" w:hAnsi="Times New Roman" w:cs="Times New Roman"/>
          <w:b/>
          <w:sz w:val="24"/>
          <w:szCs w:val="24"/>
        </w:rPr>
        <w:t>5</w:t>
      </w:r>
    </w:p>
    <w:p w:rsidR="007E78F7" w:rsidRDefault="007E78F7" w:rsidP="007E78F7">
      <w:pPr>
        <w:spacing w:after="0" w:line="240" w:lineRule="auto"/>
        <w:ind w:right="-3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78F7" w:rsidRDefault="007E78F7" w:rsidP="007E78F7">
      <w:pPr>
        <w:spacing w:after="0" w:line="240" w:lineRule="auto"/>
        <w:ind w:right="-3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Проект за дневен ред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22</w:t>
      </w:r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7797"/>
        <w:gridCol w:w="1614"/>
      </w:tblGrid>
      <w:tr w:rsidR="007E78F7" w:rsidTr="007E78F7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8F7" w:rsidRDefault="007E78F7">
            <w:pPr>
              <w:spacing w:before="120" w:after="120" w:line="4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8F7" w:rsidRDefault="007E78F7">
            <w:pPr>
              <w:spacing w:before="120" w:after="120" w:line="4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Материали за заседанието: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8F7" w:rsidRDefault="007E78F7">
            <w:pPr>
              <w:spacing w:before="120" w:after="120" w:line="4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Член РИК</w:t>
            </w:r>
          </w:p>
        </w:tc>
      </w:tr>
      <w:tr w:rsidR="007E78F7" w:rsidTr="007E78F7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8F7" w:rsidRDefault="007E78F7">
            <w:pPr>
              <w:pStyle w:val="a3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8F7" w:rsidRPr="002934A5" w:rsidRDefault="007E78F7" w:rsidP="007E78F7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Проект на решение относно</w:t>
            </w:r>
            <w:r>
              <w:rPr>
                <w:rFonts w:ascii="Times New Roman" w:eastAsia="Times New Roman" w:hAnsi="Times New Roman" w:cs="Times New Roman"/>
                <w:sz w:val="24"/>
                <w:szCs w:val="21"/>
                <w:lang w:eastAsia="en-US"/>
              </w:rPr>
              <w:t xml:space="preserve">: </w:t>
            </w:r>
            <w:r w:rsidR="002934A5" w:rsidRPr="00BF435E">
              <w:rPr>
                <w:rFonts w:ascii="Times New Roman" w:eastAsia="Times New Roman" w:hAnsi="Times New Roman" w:cs="Times New Roman"/>
                <w:sz w:val="24"/>
                <w:szCs w:val="24"/>
              </w:rPr>
              <w:t>Преустановяване на гласуването със СУ</w:t>
            </w:r>
            <w:r w:rsidR="002934A5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="002934A5" w:rsidRPr="00BF435E">
              <w:rPr>
                <w:rFonts w:ascii="Times New Roman" w:eastAsia="Times New Roman" w:hAnsi="Times New Roman" w:cs="Times New Roman"/>
                <w:sz w:val="24"/>
                <w:szCs w:val="24"/>
              </w:rPr>
              <w:t>МГ при условията на чл.269 от ИК и преминаване към гласуване само с хартиени бюлетини в СИК № 2120 00 1</w:t>
            </w:r>
            <w:r w:rsidR="002934A5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  <w:p w:rsidR="007E78F7" w:rsidRDefault="007E78F7" w:rsidP="007E78F7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ЕШЕНИЕ № 191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-НС Сливен, 27.10.2024 г.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8F7" w:rsidRDefault="007E78F7">
            <w:pPr>
              <w:pStyle w:val="a3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МЧ</w:t>
            </w:r>
          </w:p>
        </w:tc>
      </w:tr>
      <w:tr w:rsidR="007E78F7" w:rsidTr="007E78F7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8F7" w:rsidRDefault="007E78F7">
            <w:pPr>
              <w:pStyle w:val="a3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8F7" w:rsidRPr="002934A5" w:rsidRDefault="007E78F7" w:rsidP="002934A5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Проект на решение относно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: </w:t>
            </w:r>
            <w:r w:rsidR="002934A5" w:rsidRPr="002934A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Заличаване на назначения за зам. председател в СИК № 2116 00 028 в Община Нова Загора.</w:t>
            </w:r>
          </w:p>
          <w:p w:rsidR="007E78F7" w:rsidRDefault="007E78F7" w:rsidP="007E78F7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ЕШЕНИЕ № 192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-НС Сливен, 27.10.2024 г.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8F7" w:rsidRDefault="007E78F7">
            <w:pPr>
              <w:pStyle w:val="a3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СГ</w:t>
            </w:r>
          </w:p>
        </w:tc>
      </w:tr>
      <w:tr w:rsidR="007E78F7" w:rsidTr="007E78F7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8F7" w:rsidRDefault="007E78F7">
            <w:pPr>
              <w:pStyle w:val="a3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8F7" w:rsidRPr="002934A5" w:rsidRDefault="007E78F7" w:rsidP="007E78F7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Проект на решение относно: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2934A5" w:rsidRPr="00BF435E">
              <w:rPr>
                <w:rFonts w:ascii="Times New Roman" w:eastAsia="Times New Roman" w:hAnsi="Times New Roman" w:cs="Times New Roman"/>
                <w:sz w:val="24"/>
                <w:szCs w:val="24"/>
              </w:rPr>
              <w:t>Преустановяване на гласуването със СУ</w:t>
            </w:r>
            <w:r w:rsidR="002934A5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="002934A5" w:rsidRPr="00BF435E">
              <w:rPr>
                <w:rFonts w:ascii="Times New Roman" w:eastAsia="Times New Roman" w:hAnsi="Times New Roman" w:cs="Times New Roman"/>
                <w:sz w:val="24"/>
                <w:szCs w:val="24"/>
              </w:rPr>
              <w:t>МГ при условията на чл.269 от ИК и преминаване към гласуване само с хартиени бюлетини в СИК № 2120 00 </w:t>
            </w:r>
            <w:r w:rsidR="002934A5">
              <w:rPr>
                <w:rFonts w:ascii="Times New Roman" w:eastAsia="Times New Roman" w:hAnsi="Times New Roman" w:cs="Times New Roman"/>
                <w:sz w:val="24"/>
                <w:szCs w:val="24"/>
              </w:rPr>
              <w:t>059</w:t>
            </w:r>
            <w:bookmarkStart w:id="0" w:name="_GoBack"/>
            <w:bookmarkEnd w:id="0"/>
          </w:p>
          <w:p w:rsidR="007E78F7" w:rsidRDefault="002934A5" w:rsidP="007E78F7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РЕШЕНИЕ № 193</w:t>
            </w:r>
            <w:r w:rsidR="007E78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-НС Сливен, 27.10.2024 г.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8F7" w:rsidRDefault="007E78F7">
            <w:pPr>
              <w:pStyle w:val="a3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ИЯ</w:t>
            </w:r>
          </w:p>
        </w:tc>
      </w:tr>
    </w:tbl>
    <w:p w:rsidR="003137B4" w:rsidRDefault="003137B4"/>
    <w:sectPr w:rsidR="003137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8F7"/>
    <w:rsid w:val="002934A5"/>
    <w:rsid w:val="003137B4"/>
    <w:rsid w:val="007E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3A693"/>
  <w15:chartTrackingRefBased/>
  <w15:docId w15:val="{29B68990-DC14-4DED-88EF-E9B13E5AC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78F7"/>
    <w:pPr>
      <w:spacing w:after="200" w:line="276" w:lineRule="auto"/>
    </w:pPr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E78F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2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Потребител на Windows</dc:creator>
  <cp:keywords/>
  <dc:description/>
  <cp:lastModifiedBy>Потребител на Windows</cp:lastModifiedBy>
  <cp:revision>1</cp:revision>
  <dcterms:created xsi:type="dcterms:W3CDTF">2024-10-27T09:23:00Z</dcterms:created>
  <dcterms:modified xsi:type="dcterms:W3CDTF">2024-10-27T09:35:00Z</dcterms:modified>
</cp:coreProperties>
</file>