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95" w:rsidRPr="008138A5" w:rsidRDefault="00705995" w:rsidP="00705995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8138A5"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705995" w:rsidRPr="008138A5" w:rsidRDefault="00705995" w:rsidP="00705995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705995" w:rsidRPr="008138A5" w:rsidRDefault="00705995" w:rsidP="00705995">
      <w:pPr>
        <w:spacing w:after="0" w:line="360" w:lineRule="auto"/>
        <w:jc w:val="center"/>
        <w:rPr>
          <w:rFonts w:cs="Times New Roman"/>
          <w:b/>
          <w:sz w:val="28"/>
          <w:szCs w:val="28"/>
          <w:lang w:val="en-US"/>
        </w:rPr>
      </w:pPr>
      <w:r w:rsidRPr="008138A5">
        <w:rPr>
          <w:rFonts w:cs="Times New Roman"/>
          <w:b/>
          <w:sz w:val="28"/>
          <w:szCs w:val="28"/>
        </w:rPr>
        <w:t>ПРОТОКОЛ № 11</w:t>
      </w:r>
    </w:p>
    <w:p w:rsidR="00705995" w:rsidRPr="008138A5" w:rsidRDefault="00705995" w:rsidP="002573DA">
      <w:pPr>
        <w:pStyle w:val="a3"/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 xml:space="preserve">Днес, 01.10.2024 г.  се проведе заседание на Районна избирателна </w:t>
      </w:r>
      <w:r w:rsidR="002573DA" w:rsidRPr="008138A5">
        <w:rPr>
          <w:rFonts w:ascii="Times New Roman" w:hAnsi="Times New Roman" w:cs="Times New Roman"/>
          <w:sz w:val="24"/>
          <w:szCs w:val="24"/>
        </w:rPr>
        <w:t>комисия 21 -</w:t>
      </w:r>
    </w:p>
    <w:p w:rsidR="00705995" w:rsidRPr="008138A5" w:rsidRDefault="00705995" w:rsidP="002573DA">
      <w:pPr>
        <w:shd w:val="clear" w:color="auto" w:fill="FFFFFF"/>
        <w:spacing w:after="150" w:line="240" w:lineRule="auto"/>
        <w:ind w:right="-142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cs="Times New Roman"/>
          <w:szCs w:val="24"/>
        </w:rPr>
        <w:t xml:space="preserve">Сливен </w:t>
      </w:r>
      <w:r w:rsidRPr="008138A5"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 w:rsidRPr="008138A5">
        <w:rPr>
          <w:rFonts w:cs="Times New Roman"/>
          <w:szCs w:val="24"/>
          <w:shd w:val="clear" w:color="auto" w:fill="FFFFFF"/>
        </w:rPr>
        <w:t>за народни представители на 27 октомври 2024 г.</w:t>
      </w:r>
    </w:p>
    <w:p w:rsidR="00705995" w:rsidRPr="008138A5" w:rsidRDefault="00896E75" w:rsidP="00705995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Заседанието се  откри в 17:35</w:t>
      </w:r>
      <w:r w:rsidR="00705995" w:rsidRPr="008138A5">
        <w:rPr>
          <w:rFonts w:ascii="Times New Roman" w:hAnsi="Times New Roman" w:cs="Times New Roman"/>
          <w:sz w:val="24"/>
          <w:szCs w:val="24"/>
        </w:rPr>
        <w:t xml:space="preserve"> часа, от председателя на РИК 21 – Сливен Росица Тодорова.</w:t>
      </w:r>
    </w:p>
    <w:p w:rsidR="00705995" w:rsidRPr="008138A5" w:rsidRDefault="00705995" w:rsidP="00705995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Протокола се води от Елизабет Кендерян – секретар на комисията.</w:t>
      </w:r>
    </w:p>
    <w:p w:rsidR="00705995" w:rsidRPr="008138A5" w:rsidRDefault="00896E75" w:rsidP="00896E75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На заседанието присъстват 13</w:t>
      </w:r>
      <w:r w:rsidR="00705995" w:rsidRPr="008138A5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Сребрина Атанасова Ганушева, Севда Хюсеинова Османова, Мария Асенова </w:t>
      </w:r>
      <w:proofErr w:type="spellStart"/>
      <w:r w:rsidR="00705995" w:rsidRPr="008138A5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705995" w:rsidRPr="008138A5">
        <w:rPr>
          <w:rFonts w:ascii="Times New Roman" w:hAnsi="Times New Roman" w:cs="Times New Roman"/>
          <w:sz w:val="24"/>
          <w:szCs w:val="24"/>
        </w:rPr>
        <w:t>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Ирина Генова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Янкова,</w:t>
      </w:r>
      <w:r w:rsidR="00705995" w:rsidRPr="008138A5">
        <w:rPr>
          <w:rFonts w:ascii="Times New Roman" w:hAnsi="Times New Roman" w:cs="Times New Roman"/>
          <w:sz w:val="24"/>
          <w:szCs w:val="24"/>
        </w:rPr>
        <w:t>Елизабет</w:t>
      </w:r>
      <w:proofErr w:type="spellEnd"/>
      <w:r w:rsidR="00705995" w:rsidRPr="008138A5">
        <w:rPr>
          <w:rFonts w:ascii="Times New Roman" w:hAnsi="Times New Roman" w:cs="Times New Roman"/>
          <w:sz w:val="24"/>
          <w:szCs w:val="24"/>
        </w:rPr>
        <w:t xml:space="preserve"> Александрова Кендерян, Валентина Спирова Георгиева-Топалова, Николай Господинов Сандев,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</w:t>
      </w:r>
      <w:r w:rsidR="00705995" w:rsidRPr="008138A5">
        <w:rPr>
          <w:rFonts w:ascii="Times New Roman" w:hAnsi="Times New Roman" w:cs="Times New Roman"/>
          <w:sz w:val="24"/>
          <w:szCs w:val="24"/>
        </w:rPr>
        <w:t>Християна Денчев</w:t>
      </w:r>
      <w:r w:rsidRPr="008138A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Дмитър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705995" w:rsidRPr="008138A5" w:rsidRDefault="00705995" w:rsidP="007059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Г-жа</w:t>
      </w:r>
      <w:r w:rsidR="00896E75" w:rsidRPr="008138A5">
        <w:rPr>
          <w:rFonts w:ascii="Times New Roman" w:hAnsi="Times New Roman" w:cs="Times New Roman"/>
          <w:sz w:val="24"/>
          <w:szCs w:val="24"/>
        </w:rPr>
        <w:t xml:space="preserve"> Росица Тодорова обяви, че присъстват всички членове на комисията -13</w:t>
      </w:r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r w:rsidRPr="008138A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75" w:rsidRPr="008138A5">
        <w:rPr>
          <w:rFonts w:ascii="Times New Roman" w:hAnsi="Times New Roman" w:cs="Times New Roman"/>
          <w:sz w:val="24"/>
          <w:szCs w:val="24"/>
        </w:rPr>
        <w:t>тринадесет</w:t>
      </w:r>
      <w:r w:rsidRPr="008138A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96E75" w:rsidRPr="008138A5">
        <w:rPr>
          <w:rFonts w:ascii="Times New Roman" w:hAnsi="Times New Roman" w:cs="Times New Roman"/>
          <w:sz w:val="24"/>
          <w:szCs w:val="24"/>
        </w:rPr>
        <w:t xml:space="preserve"> 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 заседанието е легитимно, след което прочете предложения дневен ред, а именно:  </w:t>
      </w:r>
    </w:p>
    <w:p w:rsidR="00705995" w:rsidRPr="008138A5" w:rsidRDefault="00705995" w:rsidP="007059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287" w:rsidRPr="008138A5" w:rsidRDefault="00705995" w:rsidP="0070599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 w:rsidRPr="008138A5">
        <w:rPr>
          <w:rFonts w:cs="Times New Roman"/>
          <w:szCs w:val="24"/>
        </w:rPr>
        <w:t xml:space="preserve">Проект на решение относно: Определяне на секции за гласуване на избиратели с </w:t>
      </w:r>
      <w:proofErr w:type="spellStart"/>
      <w:r w:rsidRPr="008138A5">
        <w:rPr>
          <w:rFonts w:cs="Times New Roman"/>
          <w:szCs w:val="24"/>
        </w:rPr>
        <w:t>увредeно</w:t>
      </w:r>
      <w:proofErr w:type="spellEnd"/>
      <w:r w:rsidRPr="008138A5">
        <w:rPr>
          <w:rFonts w:cs="Times New Roman"/>
          <w:szCs w:val="24"/>
        </w:rPr>
        <w:t xml:space="preserve"> зрение или със затруднения в придвижването в община Котел при произвеждане на избори за народни представители на 27 октомври 2024 г.</w:t>
      </w:r>
    </w:p>
    <w:p w:rsidR="00896E75" w:rsidRPr="008138A5" w:rsidRDefault="00896E75" w:rsidP="00896E7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 w:rsidRPr="008138A5">
        <w:rPr>
          <w:rFonts w:cs="Times New Roman"/>
          <w:szCs w:val="24"/>
        </w:rPr>
        <w:t>Попълване състава на СИК в Община Котел от квотата на ПП ДПС.</w:t>
      </w:r>
    </w:p>
    <w:p w:rsidR="00896E75" w:rsidRPr="008138A5" w:rsidRDefault="00896E75" w:rsidP="0070599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 w:rsidRPr="008138A5">
        <w:rPr>
          <w:rFonts w:cs="Times New Roman"/>
          <w:szCs w:val="24"/>
        </w:rPr>
        <w:t>Одобряване на графичен файл с образец на бюлетините за изборен район № 21 – Сливенски при произвеждане на избори за народни представители на 27 октомври 2024 г.</w:t>
      </w:r>
    </w:p>
    <w:p w:rsidR="00896E75" w:rsidRPr="008138A5" w:rsidRDefault="00896E75" w:rsidP="00896E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Г-жа Росица Тодорова: „Колеги, ако нямата други предложения за включване в дневния ред, моля гласувайте!“</w:t>
      </w:r>
    </w:p>
    <w:p w:rsidR="00896E75" w:rsidRPr="008138A5" w:rsidRDefault="00896E75" w:rsidP="00896E75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896E75" w:rsidRPr="008138A5" w:rsidRDefault="00896E75" w:rsidP="0021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 xml:space="preserve">ГЛАСУВАЛИ: </w:t>
      </w:r>
      <w:bookmarkStart w:id="0" w:name="_Hlk178169012"/>
      <w:bookmarkStart w:id="1" w:name="_Hlk178240995"/>
      <w:r w:rsidRPr="008138A5">
        <w:rPr>
          <w:rFonts w:ascii="Times New Roman" w:hAnsi="Times New Roman" w:cs="Times New Roman"/>
          <w:b/>
          <w:sz w:val="24"/>
          <w:szCs w:val="24"/>
        </w:rPr>
        <w:t>13 членове</w:t>
      </w:r>
      <w:r w:rsidRPr="008138A5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896E75" w:rsidRPr="008138A5" w:rsidRDefault="00896E75" w:rsidP="00896E75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896E75" w:rsidRPr="008138A5" w:rsidRDefault="00896E75" w:rsidP="00896E75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- 1</w:t>
      </w:r>
      <w:bookmarkEnd w:id="0"/>
      <w:r w:rsidRPr="008138A5">
        <w:rPr>
          <w:rFonts w:ascii="Times New Roman" w:hAnsi="Times New Roman" w:cs="Times New Roman"/>
          <w:sz w:val="24"/>
          <w:szCs w:val="24"/>
        </w:rPr>
        <w:t xml:space="preserve">3 </w:t>
      </w:r>
      <w:bookmarkEnd w:id="1"/>
      <w:r w:rsidRPr="008138A5">
        <w:rPr>
          <w:rFonts w:ascii="Times New Roman" w:hAnsi="Times New Roman" w:cs="Times New Roman"/>
          <w:sz w:val="24"/>
          <w:szCs w:val="24"/>
        </w:rPr>
        <w:t>и „ПРОТИВ" - 0.</w:t>
      </w:r>
    </w:p>
    <w:p w:rsidR="00896E75" w:rsidRPr="008138A5" w:rsidRDefault="00896E75" w:rsidP="00896E75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705995" w:rsidRPr="008138A5" w:rsidRDefault="00705995" w:rsidP="00705995">
      <w:pPr>
        <w:shd w:val="clear" w:color="auto" w:fill="FFFFFF"/>
        <w:spacing w:after="150" w:line="240" w:lineRule="auto"/>
        <w:jc w:val="both"/>
      </w:pPr>
    </w:p>
    <w:p w:rsidR="00705995" w:rsidRPr="008138A5" w:rsidRDefault="00705995" w:rsidP="0070599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705995" w:rsidRPr="008138A5" w:rsidRDefault="00705995" w:rsidP="0070599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cs="Times New Roman"/>
          <w:szCs w:val="24"/>
        </w:rPr>
        <w:t xml:space="preserve">Г-жа Мария </w:t>
      </w:r>
      <w:proofErr w:type="spellStart"/>
      <w:r w:rsidRPr="008138A5">
        <w:rPr>
          <w:rFonts w:cs="Times New Roman"/>
          <w:szCs w:val="24"/>
        </w:rPr>
        <w:t>Чомпова</w:t>
      </w:r>
      <w:proofErr w:type="spellEnd"/>
      <w:r w:rsidRPr="008138A5">
        <w:rPr>
          <w:rFonts w:cs="Times New Roman"/>
          <w:szCs w:val="24"/>
        </w:rPr>
        <w:t xml:space="preserve"> прочете проект на  решение относно: </w:t>
      </w:r>
      <w:r w:rsidRPr="008138A5">
        <w:rPr>
          <w:rFonts w:eastAsia="Times New Roman" w:cs="Times New Roman"/>
          <w:szCs w:val="24"/>
          <w:lang w:eastAsia="bg-BG"/>
        </w:rPr>
        <w:tab/>
        <w:t xml:space="preserve">Определяне на секции за гласуване на избиратели с увредено зрение или със затруднения в придвижването в община Котел при произвеждане на избори за народни представители на 27 октомври 2024г. </w:t>
      </w:r>
    </w:p>
    <w:p w:rsidR="00705995" w:rsidRPr="008138A5" w:rsidRDefault="00705995" w:rsidP="0070599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138A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138A5">
        <w:rPr>
          <w:rFonts w:cs="Times New Roman"/>
          <w:szCs w:val="24"/>
        </w:rPr>
        <w:tab/>
      </w:r>
    </w:p>
    <w:p w:rsidR="00705995" w:rsidRPr="008138A5" w:rsidRDefault="00705995" w:rsidP="0070599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eastAsia="Times New Roman" w:cs="Times New Roman"/>
          <w:szCs w:val="24"/>
          <w:lang w:eastAsia="bg-BG"/>
        </w:rPr>
        <w:lastRenderedPageBreak/>
        <w:t>ОПРЕДЕЛЯ секции на първи етаж за гласуване на избиратели с увредено зрение или със затруднения в придвижването в община Котел, както следва:</w:t>
      </w:r>
    </w:p>
    <w:p w:rsidR="00705995" w:rsidRPr="008138A5" w:rsidRDefault="00705995" w:rsidP="0070599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eastAsia="Times New Roman" w:cs="Times New Roman"/>
          <w:szCs w:val="24"/>
          <w:lang w:eastAsia="bg-BG"/>
        </w:rPr>
        <w:t>Номер на избирателна секция:                  Място на гласуване, адрес:</w:t>
      </w:r>
    </w:p>
    <w:p w:rsidR="00705995" w:rsidRPr="008138A5" w:rsidRDefault="00705995" w:rsidP="0070599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eastAsia="Times New Roman" w:cs="Times New Roman"/>
          <w:szCs w:val="24"/>
          <w:lang w:eastAsia="bg-BG"/>
        </w:rPr>
        <w:t>2111 00 004                                                    с. Градец</w:t>
      </w:r>
    </w:p>
    <w:p w:rsidR="00705995" w:rsidRPr="008138A5" w:rsidRDefault="00705995" w:rsidP="0070599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eastAsia="Times New Roman" w:cs="Times New Roman"/>
          <w:szCs w:val="24"/>
          <w:lang w:eastAsia="bg-BG"/>
        </w:rPr>
        <w:t xml:space="preserve">                                                                        Основно училище - Начален курс</w:t>
      </w:r>
    </w:p>
    <w:p w:rsidR="00705995" w:rsidRPr="008138A5" w:rsidRDefault="00705995" w:rsidP="0070599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eastAsia="Times New Roman" w:cs="Times New Roman"/>
          <w:szCs w:val="24"/>
          <w:lang w:eastAsia="bg-BG"/>
        </w:rPr>
        <w:t>2111 00 013                                                    гр. Котел</w:t>
      </w:r>
    </w:p>
    <w:p w:rsidR="00705995" w:rsidRPr="008138A5" w:rsidRDefault="00705995" w:rsidP="0070599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eastAsia="Times New Roman" w:cs="Times New Roman"/>
          <w:szCs w:val="24"/>
          <w:lang w:eastAsia="bg-BG"/>
        </w:rPr>
        <w:t xml:space="preserve">                                                                        СУ – Начален курс</w:t>
      </w:r>
    </w:p>
    <w:p w:rsidR="00705995" w:rsidRPr="008138A5" w:rsidRDefault="00705995" w:rsidP="00FC121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eastAsia="Times New Roman" w:cs="Times New Roman"/>
          <w:szCs w:val="24"/>
          <w:lang w:eastAsia="bg-BG"/>
        </w:rPr>
        <w:t xml:space="preserve">ОБЯВЯВА телефон 0453 / 4 20 40 и стая № 15 в сградата на Община Котел, находяща се в гр. Котел, </w:t>
      </w:r>
      <w:proofErr w:type="spellStart"/>
      <w:r w:rsidRPr="008138A5">
        <w:rPr>
          <w:rFonts w:eastAsia="Times New Roman" w:cs="Times New Roman"/>
          <w:szCs w:val="24"/>
          <w:lang w:eastAsia="bg-BG"/>
        </w:rPr>
        <w:t>пл</w:t>
      </w:r>
      <w:proofErr w:type="spellEnd"/>
      <w:r w:rsidRPr="008138A5">
        <w:rPr>
          <w:rFonts w:eastAsia="Times New Roman" w:cs="Times New Roman"/>
          <w:szCs w:val="24"/>
          <w:lang w:eastAsia="bg-BG"/>
        </w:rPr>
        <w:t>.“Възраждане“ № 1 на които могат да се направят  заявки за помощ и транспорт със специализиран автомобил за превоз на хор</w:t>
      </w:r>
      <w:r w:rsidR="00FC1217" w:rsidRPr="008138A5">
        <w:rPr>
          <w:rFonts w:eastAsia="Times New Roman" w:cs="Times New Roman"/>
          <w:szCs w:val="24"/>
          <w:lang w:eastAsia="bg-BG"/>
        </w:rPr>
        <w:t>а  с увреждания в изборния ден.</w:t>
      </w:r>
    </w:p>
    <w:p w:rsidR="00705995" w:rsidRPr="008138A5" w:rsidRDefault="00705995" w:rsidP="0070599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eastAsia="Times New Roman" w:cs="Times New Roman"/>
          <w:szCs w:val="24"/>
          <w:lang w:eastAsia="bg-BG"/>
        </w:rPr>
        <w:t> Решението подлежи на обжалване пред Централната избирателна комисия  в тридневен срок от обявяването му.</w:t>
      </w:r>
    </w:p>
    <w:p w:rsidR="00F277BB" w:rsidRPr="008138A5" w:rsidRDefault="00F277BB" w:rsidP="002573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</w:t>
      </w:r>
      <w:r w:rsidR="002573DA" w:rsidRPr="008138A5">
        <w:rPr>
          <w:rFonts w:ascii="Times New Roman" w:hAnsi="Times New Roman" w:cs="Times New Roman"/>
          <w:b/>
          <w:sz w:val="24"/>
          <w:szCs w:val="24"/>
        </w:rPr>
        <w:t>: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13 членове</w:t>
      </w:r>
      <w:r w:rsidR="002573DA" w:rsidRPr="00813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3DA" w:rsidRPr="008138A5">
        <w:rPr>
          <w:rFonts w:ascii="Times New Roman" w:hAnsi="Times New Roman" w:cs="Times New Roman"/>
          <w:sz w:val="24"/>
          <w:szCs w:val="24"/>
        </w:rPr>
        <w:t>-</w:t>
      </w:r>
      <w:r w:rsidRPr="008138A5">
        <w:rPr>
          <w:rFonts w:ascii="Times New Roman" w:hAnsi="Times New Roman" w:cs="Times New Roman"/>
          <w:sz w:val="24"/>
          <w:szCs w:val="24"/>
        </w:rPr>
        <w:t xml:space="preserve"> Росица Василева Тодорова, Сребрина Атанасова Ганушева,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705995" w:rsidRPr="008138A5" w:rsidRDefault="00705995" w:rsidP="007059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05995" w:rsidRPr="008138A5" w:rsidRDefault="00F277BB" w:rsidP="007059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– 13</w:t>
      </w:r>
      <w:r w:rsidR="00705995" w:rsidRPr="008138A5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705995" w:rsidRPr="008138A5" w:rsidRDefault="00705995" w:rsidP="007059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5995" w:rsidRPr="008138A5" w:rsidRDefault="00705995" w:rsidP="007059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705995" w:rsidRPr="008138A5" w:rsidRDefault="00705995" w:rsidP="00705995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 xml:space="preserve">Решение № </w:t>
      </w:r>
      <w:r w:rsidR="00FC1217" w:rsidRPr="008138A5">
        <w:rPr>
          <w:rFonts w:cs="Times New Roman"/>
          <w:b/>
          <w:szCs w:val="24"/>
        </w:rPr>
        <w:t>53</w:t>
      </w:r>
      <w:r w:rsidRPr="008138A5">
        <w:rPr>
          <w:rFonts w:cs="Times New Roman"/>
          <w:b/>
          <w:szCs w:val="24"/>
        </w:rPr>
        <w:t>-НС/</w:t>
      </w:r>
      <w:r w:rsidR="00FC1217" w:rsidRPr="008138A5">
        <w:rPr>
          <w:rFonts w:cs="Times New Roman"/>
          <w:b/>
          <w:szCs w:val="24"/>
        </w:rPr>
        <w:t>01.10</w:t>
      </w:r>
      <w:r w:rsidRPr="008138A5">
        <w:rPr>
          <w:rFonts w:cs="Times New Roman"/>
          <w:b/>
          <w:szCs w:val="24"/>
        </w:rPr>
        <w:t>.2024 г.</w:t>
      </w:r>
    </w:p>
    <w:p w:rsidR="0021421F" w:rsidRPr="008138A5" w:rsidRDefault="0021421F" w:rsidP="00F277B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77BB" w:rsidRPr="008138A5" w:rsidRDefault="00F277BB" w:rsidP="00F277B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</w:t>
      </w:r>
    </w:p>
    <w:p w:rsidR="00F277BB" w:rsidRPr="008138A5" w:rsidRDefault="00F277BB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Г-жа Росица Тодорова предложи да бъдат прочет</w:t>
      </w:r>
      <w:r w:rsidR="009F7901" w:rsidRPr="008138A5">
        <w:rPr>
          <w:rFonts w:ascii="Times New Roman" w:hAnsi="Times New Roman" w:cs="Times New Roman"/>
          <w:sz w:val="24"/>
          <w:szCs w:val="24"/>
        </w:rPr>
        <w:t>е</w:t>
      </w:r>
      <w:r w:rsidRPr="008138A5">
        <w:rPr>
          <w:rFonts w:ascii="Times New Roman" w:hAnsi="Times New Roman" w:cs="Times New Roman"/>
          <w:sz w:val="24"/>
          <w:szCs w:val="24"/>
        </w:rPr>
        <w:t xml:space="preserve">ни три варианта на проекти на решения относно : 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>Попълване състава на СИК в Община Котел от квотата на ПП ДПС.</w:t>
      </w:r>
    </w:p>
    <w:p w:rsidR="00D83A6C" w:rsidRPr="008138A5" w:rsidRDefault="00D83A6C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Севда Османова: Преди да прочетем проектите на решения, предлагам да се прочетат писмата,  от г-н Мартинов и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Садуллов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,получени в РИК </w:t>
      </w:r>
      <w:r w:rsidR="00FB0443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-21 Сливен относно предоставената им възможност за назначаване на СИК от ПП „ДПС“ в Община Котел и изпратено им 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Решение № 52-НС / 29.09.2024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г.</w:t>
      </w:r>
      <w:r w:rsidR="00FB0443" w:rsidRPr="008138A5">
        <w:rPr>
          <w:rFonts w:ascii="Times New Roman" w:hAnsi="Times New Roman" w:cs="Times New Roman"/>
          <w:sz w:val="24"/>
          <w:szCs w:val="24"/>
          <w:lang w:eastAsia="en-US"/>
        </w:rPr>
        <w:t>на</w:t>
      </w:r>
      <w:proofErr w:type="spellEnd"/>
      <w:r w:rsidR="00FB0443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комисията</w:t>
      </w:r>
      <w:r w:rsidR="00C56066" w:rsidRPr="008138A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05E84" w:rsidRPr="008138A5" w:rsidRDefault="00AB3D9D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Росица Тодорова прочете писмото изпратено до РИК -21 Сливен, в което </w:t>
      </w:r>
      <w:r w:rsidR="00C56066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>г-н Мартинов изразява желание при вземане на решение от страна на комисията, тя да се съобрази с факта, че подадените списъци за назначаване на СИК Община Котел от ПП „ДПС“</w:t>
      </w:r>
      <w:r w:rsidR="00C56066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>са първи по време, което е видно и от входящите номера</w:t>
      </w:r>
      <w:r w:rsidR="00705E84" w:rsidRPr="008138A5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C56066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05E84" w:rsidRPr="008138A5">
        <w:rPr>
          <w:rFonts w:ascii="Times New Roman" w:hAnsi="Times New Roman" w:cs="Times New Roman"/>
          <w:sz w:val="24"/>
          <w:szCs w:val="24"/>
          <w:lang w:eastAsia="en-US"/>
        </w:rPr>
        <w:t>за което може да бъде направена и справка.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83A6C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D83A6C" w:rsidRPr="008138A5" w:rsidRDefault="00705E84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>Г-жа Росица Тодорова:</w:t>
      </w:r>
      <w:r w:rsidR="00C56066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83A6C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Разговаряла съм с г-н Владимиров, който заяви, че няма нищо против да се срещне с г-н </w:t>
      </w:r>
      <w:proofErr w:type="spellStart"/>
      <w:r w:rsidR="00D83A6C" w:rsidRPr="008138A5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FB0443" w:rsidRPr="008138A5">
        <w:rPr>
          <w:rFonts w:ascii="Times New Roman" w:hAnsi="Times New Roman" w:cs="Times New Roman"/>
          <w:sz w:val="24"/>
          <w:szCs w:val="24"/>
          <w:lang w:eastAsia="en-US"/>
        </w:rPr>
        <w:t>адуллов</w:t>
      </w:r>
      <w:proofErr w:type="spellEnd"/>
      <w:r w:rsidR="00FB0443" w:rsidRPr="008138A5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C56066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B0443" w:rsidRPr="008138A5">
        <w:rPr>
          <w:rFonts w:ascii="Times New Roman" w:hAnsi="Times New Roman" w:cs="Times New Roman"/>
          <w:sz w:val="24"/>
          <w:szCs w:val="24"/>
          <w:lang w:eastAsia="en-US"/>
        </w:rPr>
        <w:t>но той е отказал.</w:t>
      </w:r>
      <w:r w:rsidR="009F7901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83A6C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Разговарях и с г-н </w:t>
      </w:r>
      <w:proofErr w:type="spellStart"/>
      <w:r w:rsidR="00D83A6C" w:rsidRPr="008138A5">
        <w:rPr>
          <w:rFonts w:ascii="Times New Roman" w:hAnsi="Times New Roman" w:cs="Times New Roman"/>
          <w:sz w:val="24"/>
          <w:szCs w:val="24"/>
          <w:lang w:eastAsia="en-US"/>
        </w:rPr>
        <w:t>Садуллов</w:t>
      </w:r>
      <w:proofErr w:type="spellEnd"/>
      <w:r w:rsidR="00D83A6C" w:rsidRPr="008138A5">
        <w:rPr>
          <w:rFonts w:ascii="Times New Roman" w:hAnsi="Times New Roman" w:cs="Times New Roman"/>
          <w:sz w:val="24"/>
          <w:szCs w:val="24"/>
          <w:lang w:eastAsia="en-US"/>
        </w:rPr>
        <w:t>, който заяви,</w:t>
      </w:r>
      <w:r w:rsidR="009F7901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83A6C" w:rsidRPr="008138A5">
        <w:rPr>
          <w:rFonts w:ascii="Times New Roman" w:hAnsi="Times New Roman" w:cs="Times New Roman"/>
          <w:sz w:val="24"/>
          <w:szCs w:val="24"/>
          <w:lang w:eastAsia="en-US"/>
        </w:rPr>
        <w:t>че няма нищо против секциите в Община Котел от ПП „ДПС“ да бъдат разпределени 50/50</w:t>
      </w:r>
      <w:r w:rsidR="00FB0443" w:rsidRPr="008138A5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C56066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83A6C" w:rsidRPr="008138A5">
        <w:rPr>
          <w:rFonts w:ascii="Times New Roman" w:hAnsi="Times New Roman" w:cs="Times New Roman"/>
          <w:sz w:val="24"/>
          <w:szCs w:val="24"/>
          <w:lang w:eastAsia="en-US"/>
        </w:rPr>
        <w:t>но г-н Мартинов не е пожелал да разговаря с него.</w:t>
      </w:r>
      <w:r w:rsidR="00FB0443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Няма информация дали са се срещали и разговаряли.</w:t>
      </w:r>
      <w:r w:rsidR="00B473DB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B3D9D" w:rsidRPr="008138A5">
        <w:rPr>
          <w:rFonts w:ascii="Times New Roman" w:hAnsi="Times New Roman" w:cs="Times New Roman"/>
          <w:sz w:val="24"/>
          <w:szCs w:val="24"/>
          <w:lang w:eastAsia="en-US"/>
        </w:rPr>
        <w:t>Искам решението,</w:t>
      </w:r>
      <w:r w:rsidR="00C56066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B3D9D" w:rsidRPr="008138A5">
        <w:rPr>
          <w:rFonts w:ascii="Times New Roman" w:hAnsi="Times New Roman" w:cs="Times New Roman"/>
          <w:sz w:val="24"/>
          <w:szCs w:val="24"/>
          <w:lang w:eastAsia="en-US"/>
        </w:rPr>
        <w:t>което ще приемем да бъде взето на база документи,</w:t>
      </w:r>
      <w:r w:rsidR="00C56066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B3D9D" w:rsidRPr="008138A5">
        <w:rPr>
          <w:rFonts w:ascii="Times New Roman" w:hAnsi="Times New Roman" w:cs="Times New Roman"/>
          <w:sz w:val="24"/>
          <w:szCs w:val="24"/>
          <w:lang w:eastAsia="en-US"/>
        </w:rPr>
        <w:t>без значение от политическата сила.</w:t>
      </w:r>
      <w:r w:rsidR="00C56066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Ще ви прочета и становището, подадено от г-н </w:t>
      </w:r>
      <w:proofErr w:type="spellStart"/>
      <w:r w:rsidR="00C56066" w:rsidRPr="008138A5">
        <w:rPr>
          <w:rFonts w:ascii="Times New Roman" w:hAnsi="Times New Roman" w:cs="Times New Roman"/>
          <w:sz w:val="24"/>
          <w:szCs w:val="24"/>
          <w:lang w:eastAsia="en-US"/>
        </w:rPr>
        <w:t>Садуллов</w:t>
      </w:r>
      <w:proofErr w:type="spellEnd"/>
    </w:p>
    <w:p w:rsidR="00C56066" w:rsidRPr="008138A5" w:rsidRDefault="00A97A53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</w:t>
      </w:r>
      <w:r w:rsidR="00C56066" w:rsidRPr="008138A5">
        <w:rPr>
          <w:rFonts w:ascii="Times New Roman" w:hAnsi="Times New Roman" w:cs="Times New Roman"/>
          <w:sz w:val="24"/>
          <w:szCs w:val="24"/>
          <w:lang w:eastAsia="en-US"/>
        </w:rPr>
        <w:t>Християна Денчева: Кога е пристигнало второто становище?</w:t>
      </w:r>
    </w:p>
    <w:p w:rsidR="00C56066" w:rsidRPr="008138A5" w:rsidRDefault="00A97A53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</w:t>
      </w:r>
      <w:r w:rsidR="00C56066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Росица Тодорова: Преди малко, 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може би 16:30, </w:t>
      </w:r>
      <w:r w:rsidR="00C56066" w:rsidRPr="008138A5">
        <w:rPr>
          <w:rFonts w:ascii="Times New Roman" w:hAnsi="Times New Roman" w:cs="Times New Roman"/>
          <w:sz w:val="24"/>
          <w:szCs w:val="24"/>
          <w:lang w:eastAsia="en-US"/>
        </w:rPr>
        <w:t>но часа няма значение.</w:t>
      </w:r>
    </w:p>
    <w:p w:rsidR="00C56066" w:rsidRPr="008138A5" w:rsidRDefault="00A97A53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</w:t>
      </w:r>
      <w:r w:rsidR="00C56066" w:rsidRPr="008138A5">
        <w:rPr>
          <w:rFonts w:ascii="Times New Roman" w:hAnsi="Times New Roman" w:cs="Times New Roman"/>
          <w:sz w:val="24"/>
          <w:szCs w:val="24"/>
          <w:lang w:eastAsia="en-US"/>
        </w:rPr>
        <w:t>Християна Денчева: Така е, но показва отношение към указанията на РИК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3640D" w:rsidRPr="008138A5" w:rsidRDefault="00E3640D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Г-жа Росица Тодорова прочете и становището на г-н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Садуллов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>. В него се посочва, че предложението му към г-н Мартинов е поравно разпределение на определените за ПП „ДПС“ членове в СИК на територията на Община Котел,</w:t>
      </w:r>
      <w:r w:rsidR="00A97A53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но отказва споразумение под каквато и да е форма. И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>зразява</w:t>
      </w:r>
      <w:r w:rsidR="00A97A53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се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притеснение, че г-н Владимир Мартинов</w:t>
      </w:r>
      <w:r w:rsidR="00344CDC" w:rsidRPr="008138A5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A97A53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44CDC" w:rsidRPr="008138A5">
        <w:rPr>
          <w:rFonts w:ascii="Times New Roman" w:hAnsi="Times New Roman" w:cs="Times New Roman"/>
          <w:sz w:val="24"/>
          <w:szCs w:val="24"/>
          <w:lang w:eastAsia="en-US"/>
        </w:rPr>
        <w:t>освен пълномощник на ДПС</w:t>
      </w:r>
      <w:r w:rsidR="00A97A53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с Решение на РИК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е регистриран като кандидат за народен представител от друга политическа сила, </w:t>
      </w:r>
      <w:r w:rsidR="00A97A53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в която не участва ПП „ДПС“, 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което обстоятелство би попречило на безпристрастната работа на членовете </w:t>
      </w:r>
      <w:r w:rsidR="00344CDC" w:rsidRPr="008138A5">
        <w:rPr>
          <w:rFonts w:ascii="Times New Roman" w:hAnsi="Times New Roman" w:cs="Times New Roman"/>
          <w:sz w:val="24"/>
          <w:szCs w:val="24"/>
          <w:lang w:eastAsia="en-US"/>
        </w:rPr>
        <w:t>предложени от него за назначаване в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СИК на територията на Община Котел.</w:t>
      </w:r>
    </w:p>
    <w:p w:rsidR="00C56066" w:rsidRPr="008138A5" w:rsidRDefault="00CE70F6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>Г-жа Християна Денчева: Темата за другата политическа сила не е предмет на настоящото обсъждане.</w:t>
      </w:r>
    </w:p>
    <w:p w:rsidR="00CE70F6" w:rsidRPr="008138A5" w:rsidRDefault="00CE70F6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Росица Тодорова прочете три алтернативни решения относно попълване състава на СИК на територията на община Котел, а именно </w:t>
      </w:r>
      <w:r w:rsidRPr="008138A5">
        <w:rPr>
          <w:rFonts w:ascii="Times New Roman" w:hAnsi="Times New Roman" w:cs="Times New Roman"/>
          <w:sz w:val="18"/>
          <w:szCs w:val="18"/>
          <w:lang w:eastAsia="en-US"/>
        </w:rPr>
        <w:t>1</w:t>
      </w:r>
      <w:r w:rsidRPr="008138A5">
        <w:rPr>
          <w:rFonts w:ascii="Times New Roman" w:hAnsi="Times New Roman" w:cs="Times New Roman"/>
          <w:sz w:val="18"/>
          <w:szCs w:val="18"/>
          <w:lang w:val="en-US" w:eastAsia="en-US"/>
        </w:rPr>
        <w:t>)</w:t>
      </w:r>
      <w:r w:rsidRPr="008138A5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разпределението на СИК да бъде 50/50; </w:t>
      </w:r>
      <w:r w:rsidRPr="008138A5">
        <w:rPr>
          <w:rFonts w:ascii="Times New Roman" w:hAnsi="Times New Roman" w:cs="Times New Roman"/>
          <w:sz w:val="16"/>
          <w:szCs w:val="16"/>
          <w:lang w:eastAsia="en-US"/>
        </w:rPr>
        <w:t>2</w:t>
      </w:r>
      <w:r w:rsidRPr="008138A5">
        <w:rPr>
          <w:rFonts w:ascii="Times New Roman" w:hAnsi="Times New Roman" w:cs="Times New Roman"/>
          <w:sz w:val="16"/>
          <w:szCs w:val="16"/>
          <w:lang w:val="en-US" w:eastAsia="en-US"/>
        </w:rPr>
        <w:t>)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в РИК не е постигнато съгласие и преписката се изпраща в ЦИК и </w:t>
      </w:r>
      <w:r w:rsidRPr="008138A5">
        <w:rPr>
          <w:rFonts w:ascii="Times New Roman" w:hAnsi="Times New Roman" w:cs="Times New Roman"/>
          <w:sz w:val="16"/>
          <w:szCs w:val="16"/>
          <w:lang w:eastAsia="en-US"/>
        </w:rPr>
        <w:t>3</w:t>
      </w:r>
      <w:r w:rsidRPr="008138A5">
        <w:rPr>
          <w:rFonts w:ascii="Times New Roman" w:hAnsi="Times New Roman" w:cs="Times New Roman"/>
          <w:sz w:val="16"/>
          <w:szCs w:val="16"/>
          <w:lang w:val="en-US" w:eastAsia="en-US"/>
        </w:rPr>
        <w:t>)</w:t>
      </w:r>
      <w:r w:rsidRPr="008138A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>поименния състав на СИК от квотата на ПП „ДПС“ в община Котел да бъде този, подаден първи в деловодството на община Котел.</w:t>
      </w:r>
    </w:p>
    <w:p w:rsidR="00967C7A" w:rsidRPr="008138A5" w:rsidRDefault="00967C7A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>Г-жа Росица Тодорова даде възможност на членовете на РИК да изразят становища по направените предложения.</w:t>
      </w:r>
    </w:p>
    <w:p w:rsidR="00967C7A" w:rsidRPr="008138A5" w:rsidRDefault="00967C7A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>Г-жа Християна Денчева: Тъй като не трябва да забравяме, че решенията ни не бива да бъдат с политическа насоченост в проекта за решение съм записала само входящите номера на направените предложения. В случая е без значение кой е подал първи, кой втори. В случая става дума затова, че първия по време е първи по право – принцип още от Римското прав</w:t>
      </w:r>
      <w:r w:rsidR="00C52B2B" w:rsidRPr="008138A5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. При равни права водещо е кой първи осъществява действието – втория предприема действие, което вече е извършено. В тази връзка и беше одисеята в ЦИК документите за регистрация да нямат входящи номера и вписаният час да е един и същ. </w:t>
      </w:r>
    </w:p>
    <w:p w:rsidR="00967C7A" w:rsidRPr="008138A5" w:rsidRDefault="00967C7A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Галя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: Изключително е </w:t>
      </w:r>
      <w:r w:rsidR="00C52B2B" w:rsidRPr="008138A5">
        <w:rPr>
          <w:rFonts w:ascii="Times New Roman" w:hAnsi="Times New Roman" w:cs="Times New Roman"/>
          <w:sz w:val="24"/>
          <w:szCs w:val="24"/>
          <w:lang w:eastAsia="en-US"/>
        </w:rPr>
        <w:t>вярно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това, което казващ, но ние не сме в хипотезата на състезателно производство</w:t>
      </w:r>
      <w:r w:rsidR="00C52B2B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. Това е така, защото им е указан срок и второто предложение е в този срок, който е инструктивен и </w:t>
      </w:r>
      <w:proofErr w:type="spellStart"/>
      <w:r w:rsidR="00C52B2B" w:rsidRPr="008138A5">
        <w:rPr>
          <w:rFonts w:ascii="Times New Roman" w:hAnsi="Times New Roman" w:cs="Times New Roman"/>
          <w:sz w:val="24"/>
          <w:szCs w:val="24"/>
          <w:lang w:eastAsia="en-US"/>
        </w:rPr>
        <w:t>преклузивен</w:t>
      </w:r>
      <w:proofErr w:type="spellEnd"/>
      <w:r w:rsidR="00C52B2B" w:rsidRPr="008138A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C52B2B" w:rsidRPr="008138A5" w:rsidRDefault="00C52B2B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>Г-жа Християна Денчева: Нямаше изобщо да оспорвам, ако във второто предложение бе написано, че се оттегля първото направено.</w:t>
      </w:r>
    </w:p>
    <w:p w:rsidR="00C52B2B" w:rsidRPr="008138A5" w:rsidRDefault="00C52B2B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>Г-жа Даниела Василева: Само да допълня – вече е подадено предложение с определената квота. С подаването на второто предложение определената квота се надвишава двойно и ако не се приложи принципът на правото по време как ще постъпете.</w:t>
      </w:r>
    </w:p>
    <w:p w:rsidR="00C52B2B" w:rsidRPr="008138A5" w:rsidRDefault="00C52B2B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Галя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>: Това не е техен проблем.</w:t>
      </w:r>
    </w:p>
    <w:p w:rsidR="00C52B2B" w:rsidRPr="008138A5" w:rsidRDefault="00C52B2B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Християна Денчева: А, не – наш проблем е. Вече сме в хипотезата на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непопълнен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състав и вече е наш проблем, защото ние трябва да вземем решение.</w:t>
      </w:r>
    </w:p>
    <w:p w:rsidR="00C52B2B" w:rsidRPr="008138A5" w:rsidRDefault="00C52B2B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Галя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>: Има си ЦИК за тази работа.</w:t>
      </w:r>
    </w:p>
    <w:p w:rsidR="00C52B2B" w:rsidRPr="008138A5" w:rsidRDefault="00C52B2B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>Г-жа Християна Денчева: Това е напълно несериозно, да не се опитаме да вземем решение и да пратим преписката в ЦИК.</w:t>
      </w:r>
    </w:p>
    <w:p w:rsidR="00C52B2B" w:rsidRPr="008138A5" w:rsidRDefault="00C52B2B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>Г-жа Росица Тодорова: Не съм съгласна с тезата за първи по време</w:t>
      </w:r>
      <w:r w:rsidR="00137DEE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има повече права от подалия втори.</w:t>
      </w:r>
      <w:r w:rsidR="00BB5764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02B13" w:rsidRPr="008138A5">
        <w:rPr>
          <w:rFonts w:ascii="Times New Roman" w:hAnsi="Times New Roman" w:cs="Times New Roman"/>
          <w:sz w:val="24"/>
          <w:szCs w:val="24"/>
          <w:lang w:eastAsia="en-US"/>
        </w:rPr>
        <w:t>И двамата са упълномощени от председател на ДПС и имат равни права.</w:t>
      </w:r>
    </w:p>
    <w:p w:rsidR="00F02B13" w:rsidRPr="008138A5" w:rsidRDefault="00F02B13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Християна Денчева: Точно затова става дума за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повтаряемост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на действие.</w:t>
      </w:r>
    </w:p>
    <w:p w:rsidR="00F02B13" w:rsidRPr="008138A5" w:rsidRDefault="00F02B13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Севда Османова: Искам да припомня Решение № 3704-НС/13.09.2024 год. на ЦИК, което указва, че членове на СИК могат да бъдат предложени от политическа партия с парламентарна група. Парламентарната група на ДПС се представлява от Делян Пеевски и следва да бъдат назначените предложените от </w:t>
      </w:r>
      <w:r w:rsidR="0003740E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Хюсеин </w:t>
      </w:r>
      <w:proofErr w:type="spellStart"/>
      <w:r w:rsidR="0003740E" w:rsidRPr="008138A5">
        <w:rPr>
          <w:rFonts w:ascii="Times New Roman" w:hAnsi="Times New Roman" w:cs="Times New Roman"/>
          <w:sz w:val="24"/>
          <w:szCs w:val="24"/>
          <w:lang w:eastAsia="en-US"/>
        </w:rPr>
        <w:t>Садуллов</w:t>
      </w:r>
      <w:proofErr w:type="spellEnd"/>
      <w:r w:rsidR="0003740E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. Това, на което наблягаш ти, че правото е на първия направил предложение, мисля, че събитието  са консултациите. На консултациите се явяват едновременно двамата, двамата имат еднакви права, двамата едновременно са подписали протокола, подписали са го без особено мнение. В момента има </w:t>
      </w:r>
      <w:r w:rsidR="00007AE1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определена квота от 30 човека на база </w:t>
      </w:r>
      <w:r w:rsidR="0003740E" w:rsidRPr="008138A5">
        <w:rPr>
          <w:rFonts w:ascii="Times New Roman" w:hAnsi="Times New Roman" w:cs="Times New Roman"/>
          <w:sz w:val="24"/>
          <w:szCs w:val="24"/>
          <w:lang w:eastAsia="en-US"/>
        </w:rPr>
        <w:t>парламентарна група от 22-ма депутати и, според мен, това е водещото.</w:t>
      </w:r>
    </w:p>
    <w:p w:rsidR="00007AE1" w:rsidRPr="008138A5" w:rsidRDefault="00007AE1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Г-жа Християна Денчева: Според мен Решение, на което ти искаш да предадеш такава тежест няма място за обсъждане. Как иначе ще коментираш факта, че има РИК, в които са назначени за членове, лица предложени от Джевдет Чакъров, който не е член на парламентарната група? Да не бъркаме квоти с поименен състав.</w:t>
      </w:r>
    </w:p>
    <w:p w:rsidR="00CE70F6" w:rsidRPr="008138A5" w:rsidRDefault="00967C7A" w:rsidP="00C56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>При проведеното гласуване</w:t>
      </w:r>
      <w:r w:rsidR="00007AE1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на отделните решения се получиха следните резултати:</w:t>
      </w:r>
    </w:p>
    <w:p w:rsidR="00D32AC7" w:rsidRPr="008138A5" w:rsidRDefault="00D32AC7" w:rsidP="002573DA">
      <w:pPr>
        <w:pStyle w:val="a3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>За предложението за попълване състава на СИК на територията на община Котел 50/50 от представителите на ПП ДПС</w:t>
      </w:r>
    </w:p>
    <w:p w:rsidR="00D32AC7" w:rsidRPr="008138A5" w:rsidRDefault="00D32AC7" w:rsidP="00D32AC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32AC7" w:rsidRPr="008138A5" w:rsidRDefault="00D32AC7" w:rsidP="002573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b/>
          <w:sz w:val="24"/>
          <w:szCs w:val="24"/>
          <w:lang w:eastAsia="en-US"/>
        </w:rPr>
        <w:t>ГЛАСУВАЛИ</w:t>
      </w:r>
      <w:r w:rsidR="002573DA" w:rsidRPr="008138A5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  <w:r w:rsidRPr="008138A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13 членове</w:t>
      </w:r>
      <w:r w:rsidR="002573DA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 Росица Василева Тодорова, Сребрина Атанасова Ганушева,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>, Ирина Генова Янкова, Елизабет 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Топалова,Николай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>, Митка Петкова Данева Даниела Иванчева Василева, от които:</w:t>
      </w:r>
    </w:p>
    <w:p w:rsidR="00D32AC7" w:rsidRPr="008138A5" w:rsidRDefault="00D32AC7" w:rsidP="002573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b/>
          <w:sz w:val="24"/>
          <w:szCs w:val="24"/>
          <w:lang w:eastAsia="en-US"/>
        </w:rPr>
        <w:t>„ЗА"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– 7 </w:t>
      </w:r>
      <w:r w:rsidR="002573DA" w:rsidRPr="008138A5">
        <w:rPr>
          <w:rFonts w:ascii="Times New Roman" w:hAnsi="Times New Roman" w:cs="Times New Roman"/>
          <w:sz w:val="24"/>
          <w:szCs w:val="24"/>
          <w:lang w:eastAsia="en-US"/>
        </w:rPr>
        <w:t>членове: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 Росица Василева Тодорова,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, Ирина Генова Янкова, Валентина Спирова Георгиева-Топалова, Николай Господинов Сандев и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32AC7" w:rsidRPr="008138A5" w:rsidRDefault="00D32AC7" w:rsidP="002573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b/>
          <w:sz w:val="24"/>
          <w:szCs w:val="24"/>
          <w:lang w:eastAsia="en-US"/>
        </w:rPr>
        <w:t>„ПРОТИВ"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– 6 </w:t>
      </w:r>
      <w:r w:rsidR="002573DA" w:rsidRPr="008138A5">
        <w:rPr>
          <w:rFonts w:ascii="Times New Roman" w:hAnsi="Times New Roman" w:cs="Times New Roman"/>
          <w:sz w:val="24"/>
          <w:szCs w:val="24"/>
          <w:lang w:eastAsia="en-US"/>
        </w:rPr>
        <w:t>членове: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Сребрина Атанасова Ганушева, Елизабет Александрова Кендерян,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,Даниела Иванчева Василева, Митка Петкова Данева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32AC7" w:rsidRPr="008138A5" w:rsidRDefault="00D32AC7" w:rsidP="00D32AC7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32AC7" w:rsidRPr="008138A5" w:rsidRDefault="00D32AC7" w:rsidP="002573DA">
      <w:pPr>
        <w:pStyle w:val="a3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За предложението за попълване състава на СИК на територията на община Котел от ЦИК </w:t>
      </w:r>
    </w:p>
    <w:p w:rsidR="00D32AC7" w:rsidRPr="008138A5" w:rsidRDefault="00D32AC7" w:rsidP="00D32AC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32AC7" w:rsidRPr="008138A5" w:rsidRDefault="00D32AC7" w:rsidP="002573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b/>
          <w:sz w:val="24"/>
          <w:szCs w:val="24"/>
          <w:lang w:eastAsia="en-US"/>
        </w:rPr>
        <w:t>ГЛАСУВАЛИ</w:t>
      </w:r>
      <w:r w:rsidR="002573DA" w:rsidRPr="008138A5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  <w:r w:rsidRPr="008138A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13 членове</w:t>
      </w:r>
      <w:r w:rsidR="002573DA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Росица Василева Тодорова, Сребрина Атанасова Ганушева,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>, Ирина Генова Янкова, Елизабет 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Топалова,Николай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>, Митка Петкова Данева Даниела Иванчева Василева, от които:</w:t>
      </w:r>
    </w:p>
    <w:p w:rsidR="00D32AC7" w:rsidRPr="008138A5" w:rsidRDefault="00D32AC7" w:rsidP="002573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138A5">
        <w:rPr>
          <w:rFonts w:ascii="Times New Roman" w:hAnsi="Times New Roman" w:cs="Times New Roman"/>
          <w:b/>
          <w:sz w:val="24"/>
          <w:szCs w:val="24"/>
          <w:lang w:eastAsia="en-US"/>
        </w:rPr>
        <w:t>„ЗА"</w:t>
      </w:r>
      <w:r w:rsidR="002573DA" w:rsidRPr="008138A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>- 1</w:t>
      </w:r>
      <w:r w:rsidR="002573DA" w:rsidRPr="008138A5">
        <w:rPr>
          <w:rFonts w:ascii="Times New Roman" w:hAnsi="Times New Roman" w:cs="Times New Roman"/>
          <w:sz w:val="24"/>
          <w:szCs w:val="24"/>
          <w:lang w:eastAsia="en-US"/>
        </w:rPr>
        <w:t>член:</w:t>
      </w:r>
      <w:r w:rsidRPr="008138A5">
        <w:t xml:space="preserve"> 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32AC7" w:rsidRPr="008138A5" w:rsidRDefault="00D32AC7" w:rsidP="002573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138A5">
        <w:rPr>
          <w:rFonts w:ascii="Times New Roman" w:hAnsi="Times New Roman" w:cs="Times New Roman"/>
          <w:b/>
          <w:sz w:val="24"/>
          <w:szCs w:val="24"/>
          <w:lang w:eastAsia="en-US"/>
        </w:rPr>
        <w:t>„ПРОТИВ“</w:t>
      </w:r>
      <w:r w:rsidR="002573DA" w:rsidRPr="008138A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>-12</w:t>
      </w:r>
      <w:r w:rsidR="002573DA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членове: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Росица Василева Тодорова,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, Ирина Генова Янкова, Валентина Спирова Георгиева-Топалова, Николай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, Сребрина Атанасова Ганушева, Елизабет Александрова Кендерян,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,Даниела Иванчева Василева и Митка Петкова Данева.</w:t>
      </w:r>
    </w:p>
    <w:p w:rsidR="00D32AC7" w:rsidRPr="008138A5" w:rsidRDefault="00D32AC7" w:rsidP="002573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32AC7" w:rsidRPr="008138A5" w:rsidRDefault="00D32AC7" w:rsidP="002573DA">
      <w:pPr>
        <w:pStyle w:val="a3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>За предложението за попълване състава на СИК на територията на община Котел от поименния състав на СИК от квотата на ПП „ДПС“</w:t>
      </w:r>
      <w:r w:rsidR="002573DA" w:rsidRPr="008138A5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8138A5">
        <w:t xml:space="preserve"> 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>подаден първи в деловодството на община Котел</w:t>
      </w:r>
    </w:p>
    <w:p w:rsidR="00D32AC7" w:rsidRPr="008138A5" w:rsidRDefault="00D32AC7" w:rsidP="00D32AC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32AC7" w:rsidRPr="008138A5" w:rsidRDefault="00D32AC7" w:rsidP="002573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b/>
          <w:sz w:val="24"/>
          <w:szCs w:val="24"/>
          <w:lang w:eastAsia="en-US"/>
        </w:rPr>
        <w:t>ГЛАСУВАЛИ</w:t>
      </w:r>
      <w:r w:rsidR="002573DA" w:rsidRPr="008138A5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  <w:r w:rsidRPr="008138A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13 членове</w:t>
      </w:r>
      <w:r w:rsidR="002573DA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 Росица Василева Тодорова, Сребрина Атанасова Ганушева,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>, Ирина Генова Янкова, Елизабет 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Топалова,Николай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>, Митка Петкова Данева Даниела Иванчева Василева, от които:</w:t>
      </w:r>
    </w:p>
    <w:p w:rsidR="00D32AC7" w:rsidRPr="008138A5" w:rsidRDefault="00D32AC7" w:rsidP="002573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2573DA" w:rsidRPr="008138A5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138A5">
        <w:rPr>
          <w:rFonts w:ascii="Times New Roman" w:hAnsi="Times New Roman" w:cs="Times New Roman"/>
          <w:b/>
          <w:sz w:val="24"/>
          <w:szCs w:val="24"/>
          <w:lang w:eastAsia="en-US"/>
        </w:rPr>
        <w:t>„ЗА“</w:t>
      </w:r>
      <w:r w:rsidR="002573DA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–</w:t>
      </w:r>
      <w:r w:rsidR="00AE6B08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5</w:t>
      </w:r>
      <w:r w:rsidR="002573DA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членове:</w:t>
      </w:r>
      <w:r w:rsidR="00AE6B08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Сребрина Атанасова Ганушева, Елизабет Александрова Кендерян, Християна Денчева </w:t>
      </w:r>
      <w:proofErr w:type="spellStart"/>
      <w:r w:rsidR="00AE6B08" w:rsidRPr="008138A5">
        <w:rPr>
          <w:rFonts w:ascii="Times New Roman" w:hAnsi="Times New Roman" w:cs="Times New Roman"/>
          <w:sz w:val="24"/>
          <w:szCs w:val="24"/>
          <w:lang w:eastAsia="en-US"/>
        </w:rPr>
        <w:t>Денчева</w:t>
      </w:r>
      <w:proofErr w:type="spellEnd"/>
      <w:r w:rsidR="00AE6B08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,Даниела Иванчева Василева, Митка Петкова Данева</w:t>
      </w:r>
    </w:p>
    <w:p w:rsidR="00AE6B08" w:rsidRPr="008138A5" w:rsidRDefault="00AE6B08" w:rsidP="002573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138A5">
        <w:rPr>
          <w:rFonts w:ascii="Times New Roman" w:hAnsi="Times New Roman" w:cs="Times New Roman"/>
          <w:b/>
          <w:sz w:val="24"/>
          <w:szCs w:val="24"/>
          <w:lang w:eastAsia="en-US"/>
        </w:rPr>
        <w:t>„ПРОТИВ“</w:t>
      </w:r>
      <w:r w:rsidR="002573DA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–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8</w:t>
      </w:r>
      <w:r w:rsidR="002573DA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2573DA" w:rsidRPr="008138A5">
        <w:rPr>
          <w:rFonts w:ascii="Times New Roman" w:hAnsi="Times New Roman" w:cs="Times New Roman"/>
          <w:sz w:val="24"/>
          <w:szCs w:val="24"/>
          <w:lang w:eastAsia="en-US"/>
        </w:rPr>
        <w:t>ченове</w:t>
      </w:r>
      <w:proofErr w:type="spellEnd"/>
      <w:r w:rsidR="002573DA" w:rsidRPr="008138A5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Pr="008138A5">
        <w:t xml:space="preserve"> 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Росица Василева Тодорова,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, Ирина Генова Янкова, Валентина Спирова Георгиева-Топалова, Николай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  <w:lang w:eastAsia="en-US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AE6B08" w:rsidRPr="008138A5" w:rsidRDefault="00AE6B08" w:rsidP="00EC23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60A5F" w:rsidRPr="008138A5" w:rsidRDefault="002573DA" w:rsidP="00EC23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>Предвид горното и</w:t>
      </w:r>
      <w:r w:rsidR="00AE6B08"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>на основание чл. 72, ал. 1, т. 4 от ИК</w:t>
      </w:r>
      <w:r w:rsidR="00EC2360" w:rsidRPr="008138A5">
        <w:rPr>
          <w:rFonts w:ascii="Times New Roman" w:hAnsi="Times New Roman" w:cs="Times New Roman"/>
          <w:sz w:val="24"/>
          <w:szCs w:val="24"/>
          <w:lang w:eastAsia="en-US"/>
        </w:rPr>
        <w:t>, в режима на чл. 70, ал. 5 от ИК, РИК 21 - Сливен прие следното решение:.</w:t>
      </w:r>
    </w:p>
    <w:p w:rsidR="00AB3D9D" w:rsidRPr="008138A5" w:rsidRDefault="00AB3D9D" w:rsidP="00F277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2360" w:rsidRPr="008138A5" w:rsidRDefault="00EC2360" w:rsidP="00EC236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eastAsia="Times New Roman" w:cs="Times New Roman"/>
          <w:b/>
          <w:bCs/>
          <w:szCs w:val="24"/>
          <w:lang w:eastAsia="bg-BG"/>
        </w:rPr>
        <w:t>НАЗНАЧАВА </w:t>
      </w:r>
      <w:r w:rsidRPr="008138A5">
        <w:rPr>
          <w:rFonts w:eastAsia="Times New Roman" w:cs="Times New Roman"/>
          <w:szCs w:val="24"/>
          <w:lang w:eastAsia="bg-BG"/>
        </w:rPr>
        <w:t>секционни избирателни комисии от ПП “Движение за права и свободи“ в община Котел.</w:t>
      </w:r>
    </w:p>
    <w:p w:rsidR="00EC2360" w:rsidRPr="008138A5" w:rsidRDefault="00EC2360" w:rsidP="00EC236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eastAsia="Times New Roman" w:cs="Times New Roman"/>
          <w:b/>
          <w:bCs/>
          <w:szCs w:val="24"/>
          <w:lang w:eastAsia="bg-BG"/>
        </w:rPr>
        <w:t>ИЗДАВА </w:t>
      </w:r>
      <w:r w:rsidRPr="008138A5">
        <w:rPr>
          <w:rFonts w:eastAsia="Times New Roman" w:cs="Times New Roman"/>
          <w:szCs w:val="24"/>
          <w:lang w:eastAsia="bg-BG"/>
        </w:rPr>
        <w:t xml:space="preserve">удостоверения на членовете на СИК от </w:t>
      </w:r>
      <w:r w:rsidRPr="008138A5">
        <w:rPr>
          <w:rFonts w:cs="Times New Roman"/>
          <w:szCs w:val="24"/>
          <w:shd w:val="clear" w:color="auto" w:fill="FFFFFF"/>
        </w:rPr>
        <w:t xml:space="preserve">Коалиция „ГЕРБ-СДС“, Коалиция „ПРОДЪЛЖАВАМЕ ПРОМЯНАТА-ДЕМОКРАТИЧНА БЪЛГАРИЯ“, ПП „ВЪЗРАЖДАНЕ“, Коалиция „БСП за БЪЛГАРИЯ“, ПП „ИМА ТАКЪВ НАРОД“ и </w:t>
      </w:r>
      <w:r w:rsidRPr="008138A5">
        <w:rPr>
          <w:rFonts w:eastAsia="Times New Roman" w:cs="Times New Roman"/>
          <w:szCs w:val="24"/>
          <w:lang w:eastAsia="bg-BG"/>
        </w:rPr>
        <w:t>ПП “Движение за права и свободи“ в община Котел.</w:t>
      </w:r>
    </w:p>
    <w:p w:rsidR="00EC2360" w:rsidRPr="008138A5" w:rsidRDefault="00EC2360" w:rsidP="00EC2360">
      <w:pPr>
        <w:shd w:val="clear" w:color="auto" w:fill="FFFFFF"/>
        <w:spacing w:after="150" w:line="240" w:lineRule="auto"/>
        <w:ind w:left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eastAsia="Times New Roman" w:cs="Times New Roman"/>
          <w:szCs w:val="24"/>
          <w:lang w:eastAsia="bg-BG"/>
        </w:rPr>
        <w:t>Неразделна част от това решение е Приложение № 1 на списъчния състав на СИК.</w:t>
      </w:r>
    </w:p>
    <w:p w:rsidR="00EC2360" w:rsidRPr="008138A5" w:rsidRDefault="00EC2360" w:rsidP="00EC236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eastAsia="Times New Roman" w:cs="Times New Roman"/>
          <w:szCs w:val="24"/>
          <w:lang w:eastAsia="bg-BG"/>
        </w:rPr>
        <w:t xml:space="preserve">            Приложение № 1 не се обявява поради обстоятелството, че съдържа личните данни на членовете на СИК. </w:t>
      </w:r>
    </w:p>
    <w:p w:rsidR="00EC2360" w:rsidRPr="008138A5" w:rsidRDefault="00EC2360" w:rsidP="00EC2360">
      <w:pPr>
        <w:shd w:val="clear" w:color="auto" w:fill="FFFFFF"/>
        <w:spacing w:after="150" w:line="240" w:lineRule="auto"/>
        <w:jc w:val="both"/>
        <w:rPr>
          <w:rFonts w:cs="Times New Roman"/>
          <w:szCs w:val="24"/>
          <w:shd w:val="clear" w:color="auto" w:fill="FFFFFF"/>
        </w:rPr>
      </w:pPr>
      <w:r w:rsidRPr="008138A5">
        <w:rPr>
          <w:rFonts w:eastAsia="Times New Roman" w:cs="Times New Roman"/>
          <w:szCs w:val="24"/>
          <w:lang w:eastAsia="bg-BG"/>
        </w:rPr>
        <w:tab/>
      </w:r>
      <w:r w:rsidRPr="008138A5">
        <w:rPr>
          <w:rFonts w:cs="Times New Roman"/>
          <w:szCs w:val="24"/>
          <w:shd w:val="clear" w:color="auto" w:fill="FFFFFF"/>
        </w:rPr>
        <w:t>Решението подлежи на обжалване пред Централната избирателна комисия  в тридневен срок от обявяването му.</w:t>
      </w:r>
    </w:p>
    <w:p w:rsidR="007E5686" w:rsidRPr="008138A5" w:rsidRDefault="007E5686" w:rsidP="007E56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 мнозинство от 7 гласа .</w:t>
      </w:r>
    </w:p>
    <w:p w:rsidR="007E5686" w:rsidRPr="008138A5" w:rsidRDefault="007E5686" w:rsidP="007E5686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>Решение № 53-НС/01.10.2024 г.</w:t>
      </w:r>
    </w:p>
    <w:p w:rsidR="00EC2360" w:rsidRPr="008138A5" w:rsidRDefault="00EC2360" w:rsidP="009F790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7901" w:rsidRPr="008138A5" w:rsidRDefault="009F7901" w:rsidP="009F790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>По т. 3 от Дневния ред</w:t>
      </w:r>
    </w:p>
    <w:p w:rsidR="00F277BB" w:rsidRPr="008138A5" w:rsidRDefault="009F7901" w:rsidP="002542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2" w:name="_GoBack"/>
      <w:bookmarkEnd w:id="2"/>
      <w:r w:rsidRPr="008138A5">
        <w:rPr>
          <w:rFonts w:ascii="Times New Roman" w:hAnsi="Times New Roman" w:cs="Times New Roman"/>
          <w:sz w:val="24"/>
          <w:szCs w:val="24"/>
          <w:lang w:eastAsia="en-US"/>
        </w:rPr>
        <w:t>Г-жа Росица Тодорова прочете проект на  решение относно: Одобряване на графичен файл с образец на бюлетините за изборен район № 21 – Сливенски при произвеждане на избори за народни представители на 27 октомври 2024 г.</w:t>
      </w:r>
    </w:p>
    <w:p w:rsidR="007F7E17" w:rsidRPr="008138A5" w:rsidRDefault="007F7E17" w:rsidP="007F7E1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05995" w:rsidRPr="008138A5" w:rsidRDefault="007F7E17" w:rsidP="007F7E17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8138A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F7E17" w:rsidRPr="008138A5" w:rsidRDefault="007F7E17" w:rsidP="007F7E17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eastAsia="Times New Roman" w:cs="Times New Roman"/>
          <w:b/>
          <w:bCs/>
          <w:szCs w:val="24"/>
          <w:lang w:eastAsia="bg-BG"/>
        </w:rPr>
        <w:t xml:space="preserve">ОДОБРЯВА </w:t>
      </w:r>
      <w:r w:rsidRPr="008138A5">
        <w:rPr>
          <w:rFonts w:eastAsia="Times New Roman" w:cs="Times New Roman"/>
          <w:szCs w:val="24"/>
          <w:lang w:eastAsia="bg-BG"/>
        </w:rPr>
        <w:t xml:space="preserve">графичен файл с образец на бюлетината при произвеждане на изборите за </w:t>
      </w:r>
      <w:proofErr w:type="spellStart"/>
      <w:r w:rsidRPr="008138A5">
        <w:rPr>
          <w:rFonts w:eastAsia="Times New Roman" w:cs="Times New Roman"/>
          <w:szCs w:val="24"/>
          <w:lang w:eastAsia="bg-BG"/>
        </w:rPr>
        <w:t>за</w:t>
      </w:r>
      <w:proofErr w:type="spellEnd"/>
      <w:r w:rsidRPr="008138A5">
        <w:rPr>
          <w:rFonts w:eastAsia="Times New Roman" w:cs="Times New Roman"/>
          <w:szCs w:val="24"/>
          <w:lang w:eastAsia="bg-BG"/>
        </w:rPr>
        <w:t xml:space="preserve"> народни представители на 27 октомври 2024 г. за изборен район № 21 – Сливенски като се принтира образеца и върху него се подписват всички присъстващи членове на РИК и изписват трите си имена саморъчно. Задължително следва да се отбележат датата и часът на одобряването на образеца на бюлетината.</w:t>
      </w:r>
    </w:p>
    <w:p w:rsidR="007F7E17" w:rsidRPr="008138A5" w:rsidRDefault="007F7E17" w:rsidP="007F7E17">
      <w:pPr>
        <w:shd w:val="clear" w:color="auto" w:fill="FFFFFF"/>
        <w:spacing w:after="150" w:line="240" w:lineRule="auto"/>
        <w:ind w:left="720"/>
        <w:contextualSpacing/>
        <w:jc w:val="both"/>
        <w:rPr>
          <w:rFonts w:eastAsia="Times New Roman" w:cs="Times New Roman"/>
          <w:szCs w:val="24"/>
          <w:lang w:eastAsia="bg-BG"/>
        </w:rPr>
      </w:pPr>
    </w:p>
    <w:p w:rsidR="007F7E17" w:rsidRPr="008138A5" w:rsidRDefault="007F7E17" w:rsidP="007F7E17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eastAsia="Times New Roman" w:cs="Times New Roman"/>
          <w:b/>
          <w:bCs/>
          <w:szCs w:val="24"/>
          <w:lang w:eastAsia="bg-BG"/>
        </w:rPr>
        <w:t xml:space="preserve">УТВЪРЖДАВА </w:t>
      </w:r>
      <w:r w:rsidRPr="008138A5">
        <w:rPr>
          <w:rFonts w:eastAsia="Times New Roman" w:cs="Times New Roman"/>
          <w:szCs w:val="24"/>
          <w:lang w:eastAsia="bg-BG"/>
        </w:rPr>
        <w:t>тиража на бюлетината при произвеждане на изборите за народни представители на 27 октомври 2024 г. за изборен район № 21 – Сливенски, в размер на </w:t>
      </w:r>
      <w:r w:rsidRPr="008138A5">
        <w:rPr>
          <w:rFonts w:eastAsia="Times New Roman" w:cs="Times New Roman"/>
          <w:b/>
          <w:bCs/>
          <w:szCs w:val="24"/>
          <w:lang w:eastAsia="bg-BG"/>
        </w:rPr>
        <w:t>1</w:t>
      </w:r>
      <w:r w:rsidRPr="008138A5">
        <w:rPr>
          <w:rFonts w:eastAsia="Times New Roman" w:cs="Times New Roman"/>
          <w:b/>
          <w:bCs/>
          <w:szCs w:val="24"/>
          <w:lang w:val="en-US" w:eastAsia="bg-BG"/>
        </w:rPr>
        <w:t>66</w:t>
      </w:r>
      <w:r w:rsidRPr="008138A5">
        <w:rPr>
          <w:rFonts w:eastAsia="Times New Roman" w:cs="Times New Roman"/>
          <w:b/>
          <w:bCs/>
          <w:szCs w:val="24"/>
          <w:lang w:eastAsia="bg-BG"/>
        </w:rPr>
        <w:t> </w:t>
      </w:r>
      <w:r w:rsidRPr="008138A5">
        <w:rPr>
          <w:rFonts w:eastAsia="Times New Roman" w:cs="Times New Roman"/>
          <w:b/>
          <w:bCs/>
          <w:szCs w:val="24"/>
          <w:lang w:val="en-US" w:eastAsia="bg-BG"/>
        </w:rPr>
        <w:t>000</w:t>
      </w:r>
      <w:r w:rsidRPr="008138A5">
        <w:rPr>
          <w:rFonts w:eastAsia="Times New Roman" w:cs="Times New Roman"/>
          <w:b/>
          <w:bCs/>
          <w:szCs w:val="24"/>
          <w:lang w:eastAsia="bg-BG"/>
        </w:rPr>
        <w:t xml:space="preserve"> /сто </w:t>
      </w:r>
      <w:proofErr w:type="spellStart"/>
      <w:r w:rsidRPr="008138A5">
        <w:rPr>
          <w:rFonts w:eastAsia="Times New Roman" w:cs="Times New Roman"/>
          <w:b/>
          <w:bCs/>
          <w:szCs w:val="24"/>
          <w:lang w:val="en-US" w:eastAsia="bg-BG"/>
        </w:rPr>
        <w:t>шестдесет</w:t>
      </w:r>
      <w:proofErr w:type="spellEnd"/>
      <w:r w:rsidRPr="008138A5">
        <w:rPr>
          <w:rFonts w:eastAsia="Times New Roman" w:cs="Times New Roman"/>
          <w:b/>
          <w:bCs/>
          <w:szCs w:val="24"/>
          <w:lang w:val="en-US" w:eastAsia="bg-BG"/>
        </w:rPr>
        <w:t xml:space="preserve"> и </w:t>
      </w:r>
      <w:proofErr w:type="spellStart"/>
      <w:r w:rsidRPr="008138A5">
        <w:rPr>
          <w:rFonts w:eastAsia="Times New Roman" w:cs="Times New Roman"/>
          <w:b/>
          <w:bCs/>
          <w:szCs w:val="24"/>
          <w:lang w:val="en-US" w:eastAsia="bg-BG"/>
        </w:rPr>
        <w:t>шест</w:t>
      </w:r>
      <w:proofErr w:type="spellEnd"/>
      <w:r w:rsidRPr="008138A5">
        <w:rPr>
          <w:rFonts w:eastAsia="Times New Roman" w:cs="Times New Roman"/>
          <w:b/>
          <w:bCs/>
          <w:szCs w:val="24"/>
          <w:lang w:eastAsia="bg-BG"/>
        </w:rPr>
        <w:t xml:space="preserve"> хиляди</w:t>
      </w:r>
      <w:r w:rsidRPr="008138A5">
        <w:rPr>
          <w:rFonts w:eastAsia="Times New Roman" w:cs="Times New Roman"/>
          <w:b/>
          <w:bCs/>
          <w:szCs w:val="24"/>
          <w:lang w:val="en-US" w:eastAsia="bg-BG"/>
        </w:rPr>
        <w:t>/</w:t>
      </w:r>
      <w:r w:rsidRPr="008138A5">
        <w:rPr>
          <w:rFonts w:eastAsia="Times New Roman" w:cs="Times New Roman"/>
          <w:b/>
          <w:bCs/>
          <w:szCs w:val="24"/>
          <w:lang w:eastAsia="bg-BG"/>
        </w:rPr>
        <w:t xml:space="preserve"> броя бюлетини.</w:t>
      </w:r>
    </w:p>
    <w:p w:rsidR="007F7E17" w:rsidRPr="008138A5" w:rsidRDefault="007F7E17" w:rsidP="007F7E17">
      <w:pPr>
        <w:spacing w:after="160" w:line="259" w:lineRule="auto"/>
        <w:ind w:left="720"/>
        <w:contextualSpacing/>
        <w:rPr>
          <w:rFonts w:eastAsia="Times New Roman" w:cs="Times New Roman"/>
          <w:szCs w:val="24"/>
          <w:lang w:eastAsia="bg-BG"/>
        </w:rPr>
      </w:pPr>
    </w:p>
    <w:p w:rsidR="007F7E17" w:rsidRPr="008138A5" w:rsidRDefault="007F7E17" w:rsidP="007F7E17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eastAsia="Times New Roman" w:cs="Times New Roman"/>
          <w:b/>
          <w:szCs w:val="24"/>
          <w:lang w:eastAsia="bg-BG"/>
        </w:rPr>
        <w:t>ОДОБРЕНИЯТ</w:t>
      </w:r>
      <w:r w:rsidRPr="008138A5">
        <w:rPr>
          <w:rFonts w:eastAsia="Times New Roman" w:cs="Times New Roman"/>
          <w:szCs w:val="24"/>
          <w:lang w:eastAsia="bg-BG"/>
        </w:rPr>
        <w:t xml:space="preserve"> образец на бюлетина да се публикува на електронната страница на РИК – Сливен.</w:t>
      </w:r>
    </w:p>
    <w:p w:rsidR="007F7E17" w:rsidRPr="008138A5" w:rsidRDefault="007F7E17" w:rsidP="007F7E17">
      <w:pPr>
        <w:shd w:val="clear" w:color="auto" w:fill="FFFFFF"/>
        <w:spacing w:after="150" w:line="259" w:lineRule="auto"/>
        <w:ind w:firstLine="708"/>
        <w:jc w:val="both"/>
      </w:pPr>
      <w:r w:rsidRPr="008138A5">
        <w:t>Решението подлежи на обжалване пред Централната избирателна комисия в тридневен срок от обявяването му.</w:t>
      </w:r>
    </w:p>
    <w:p w:rsidR="007F7E17" w:rsidRPr="008138A5" w:rsidRDefault="007F7E17" w:rsidP="002573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13 членове</w:t>
      </w:r>
      <w:r w:rsidRPr="008138A5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7F7E17" w:rsidRPr="008138A5" w:rsidRDefault="007F7E17" w:rsidP="007F7E1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7F7E17" w:rsidRPr="008138A5" w:rsidRDefault="007F7E17" w:rsidP="007F7E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7E17" w:rsidRPr="008138A5" w:rsidRDefault="007F7E17" w:rsidP="007F7E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– 13  и  „ПРОТИВ" - 0.</w:t>
      </w:r>
    </w:p>
    <w:p w:rsidR="007F7E17" w:rsidRPr="008138A5" w:rsidRDefault="007F7E17" w:rsidP="007F7E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7E17" w:rsidRPr="008138A5" w:rsidRDefault="007F7E17" w:rsidP="007F7E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7F7E17" w:rsidRPr="008138A5" w:rsidRDefault="007F7E17" w:rsidP="007F7E17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>Решение № 55-НС/01.10.2024 г.</w:t>
      </w:r>
    </w:p>
    <w:p w:rsidR="007F7E17" w:rsidRPr="008138A5" w:rsidRDefault="007F7E17" w:rsidP="007F7E17">
      <w:pPr>
        <w:shd w:val="clear" w:color="auto" w:fill="FFFFFF"/>
        <w:spacing w:after="150" w:line="259" w:lineRule="auto"/>
        <w:ind w:firstLine="708"/>
        <w:jc w:val="both"/>
      </w:pPr>
    </w:p>
    <w:p w:rsidR="00E3640D" w:rsidRPr="008138A5" w:rsidRDefault="00E3640D" w:rsidP="00E364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 18:20 ч.</w:t>
      </w:r>
    </w:p>
    <w:p w:rsidR="00E3640D" w:rsidRPr="008138A5" w:rsidRDefault="00E3640D" w:rsidP="00E364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640D" w:rsidRPr="008138A5" w:rsidRDefault="00E3640D" w:rsidP="00E36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640D" w:rsidRPr="008138A5" w:rsidRDefault="00E3640D" w:rsidP="00E36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640D" w:rsidRPr="008138A5" w:rsidRDefault="00E3640D" w:rsidP="00E3640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E3640D" w:rsidRPr="008138A5" w:rsidRDefault="00E3640D" w:rsidP="00E3640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138A5">
        <w:rPr>
          <w:rFonts w:ascii="Times New Roman" w:hAnsi="Times New Roman" w:cs="Times New Roman"/>
          <w:b/>
          <w:sz w:val="24"/>
          <w:szCs w:val="24"/>
        </w:rPr>
        <w:tab/>
        <w:t>/Росица Тодорова/</w:t>
      </w:r>
      <w:r w:rsidRPr="008138A5">
        <w:rPr>
          <w:rFonts w:ascii="Times New Roman" w:hAnsi="Times New Roman" w:cs="Times New Roman"/>
          <w:b/>
          <w:sz w:val="24"/>
          <w:szCs w:val="24"/>
        </w:rPr>
        <w:tab/>
      </w:r>
      <w:r w:rsidRPr="008138A5">
        <w:rPr>
          <w:rFonts w:ascii="Times New Roman" w:hAnsi="Times New Roman" w:cs="Times New Roman"/>
          <w:b/>
          <w:sz w:val="24"/>
          <w:szCs w:val="24"/>
        </w:rPr>
        <w:tab/>
      </w:r>
      <w:r w:rsidRPr="008138A5">
        <w:rPr>
          <w:rFonts w:ascii="Times New Roman" w:hAnsi="Times New Roman" w:cs="Times New Roman"/>
          <w:b/>
          <w:sz w:val="24"/>
          <w:szCs w:val="24"/>
        </w:rPr>
        <w:tab/>
      </w:r>
      <w:r w:rsidRPr="008138A5">
        <w:rPr>
          <w:rFonts w:ascii="Times New Roman" w:hAnsi="Times New Roman" w:cs="Times New Roman"/>
          <w:b/>
          <w:sz w:val="24"/>
          <w:szCs w:val="24"/>
        </w:rPr>
        <w:tab/>
        <w:t>/Елизабет Кендерян/</w:t>
      </w:r>
    </w:p>
    <w:p w:rsidR="007F7E17" w:rsidRPr="008138A5" w:rsidRDefault="007F7E17" w:rsidP="007F7E17">
      <w:pPr>
        <w:shd w:val="clear" w:color="auto" w:fill="FFFFFF"/>
        <w:spacing w:after="150" w:line="240" w:lineRule="auto"/>
        <w:jc w:val="both"/>
      </w:pPr>
    </w:p>
    <w:sectPr w:rsidR="007F7E17" w:rsidRPr="008138A5" w:rsidSect="002573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074C1"/>
    <w:multiLevelType w:val="hybridMultilevel"/>
    <w:tmpl w:val="BCA0E7B0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CA20998"/>
    <w:multiLevelType w:val="multilevel"/>
    <w:tmpl w:val="6346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88625C"/>
    <w:multiLevelType w:val="hybridMultilevel"/>
    <w:tmpl w:val="425AE5EE"/>
    <w:lvl w:ilvl="0" w:tplc="3C480E9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EEC200C"/>
    <w:multiLevelType w:val="hybridMultilevel"/>
    <w:tmpl w:val="2B4C7606"/>
    <w:lvl w:ilvl="0" w:tplc="B38A6C82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8286876"/>
    <w:multiLevelType w:val="multilevel"/>
    <w:tmpl w:val="972C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15"/>
    <w:rsid w:val="00007AE1"/>
    <w:rsid w:val="0003740E"/>
    <w:rsid w:val="00137DEE"/>
    <w:rsid w:val="0021421F"/>
    <w:rsid w:val="0025420F"/>
    <w:rsid w:val="002573DA"/>
    <w:rsid w:val="00344CDC"/>
    <w:rsid w:val="004E5287"/>
    <w:rsid w:val="00660A5F"/>
    <w:rsid w:val="00705995"/>
    <w:rsid w:val="00705E84"/>
    <w:rsid w:val="007E5686"/>
    <w:rsid w:val="007F7E17"/>
    <w:rsid w:val="008138A5"/>
    <w:rsid w:val="00896E75"/>
    <w:rsid w:val="00967C7A"/>
    <w:rsid w:val="009A2711"/>
    <w:rsid w:val="009A3B15"/>
    <w:rsid w:val="009F7901"/>
    <w:rsid w:val="00A97A53"/>
    <w:rsid w:val="00AB3D9D"/>
    <w:rsid w:val="00AE6B08"/>
    <w:rsid w:val="00B473DB"/>
    <w:rsid w:val="00BB5764"/>
    <w:rsid w:val="00C52B2B"/>
    <w:rsid w:val="00C56066"/>
    <w:rsid w:val="00CE70F6"/>
    <w:rsid w:val="00D03B55"/>
    <w:rsid w:val="00D32AC7"/>
    <w:rsid w:val="00D83A6C"/>
    <w:rsid w:val="00E3640D"/>
    <w:rsid w:val="00EC2360"/>
    <w:rsid w:val="00F02B13"/>
    <w:rsid w:val="00F277BB"/>
    <w:rsid w:val="00F6729A"/>
    <w:rsid w:val="00FB0443"/>
    <w:rsid w:val="00FC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1ED6"/>
  <w15:chartTrackingRefBased/>
  <w15:docId w15:val="{5CBC5786-C105-4E52-971D-652B49E7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995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99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705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20</cp:revision>
  <dcterms:created xsi:type="dcterms:W3CDTF">2024-10-01T13:24:00Z</dcterms:created>
  <dcterms:modified xsi:type="dcterms:W3CDTF">2024-10-04T10:39:00Z</dcterms:modified>
</cp:coreProperties>
</file>