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D5C" w:rsidRPr="00A72EC8" w:rsidRDefault="00D05D5C" w:rsidP="00D05D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EC8">
        <w:rPr>
          <w:rFonts w:ascii="Times New Roman" w:hAnsi="Times New Roman" w:cs="Times New Roman"/>
          <w:b/>
          <w:sz w:val="28"/>
          <w:szCs w:val="28"/>
        </w:rPr>
        <w:t>Заседание на РИК - 21 – Сливен на</w:t>
      </w:r>
      <w:r w:rsidRPr="00A72EC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DD1EB5">
        <w:rPr>
          <w:rFonts w:ascii="Times New Roman" w:hAnsi="Times New Roman" w:cs="Times New Roman"/>
          <w:b/>
          <w:sz w:val="28"/>
          <w:szCs w:val="28"/>
        </w:rPr>
        <w:t>2</w:t>
      </w:r>
      <w:r w:rsidR="00F8094F">
        <w:rPr>
          <w:rFonts w:ascii="Times New Roman" w:hAnsi="Times New Roman" w:cs="Times New Roman"/>
          <w:b/>
          <w:sz w:val="28"/>
          <w:szCs w:val="28"/>
        </w:rPr>
        <w:t>5</w:t>
      </w:r>
      <w:r w:rsidRPr="00A72EC8">
        <w:rPr>
          <w:rFonts w:ascii="Times New Roman" w:hAnsi="Times New Roman" w:cs="Times New Roman"/>
          <w:b/>
          <w:sz w:val="28"/>
          <w:szCs w:val="28"/>
        </w:rPr>
        <w:t>.0</w:t>
      </w:r>
      <w:r w:rsidR="00105F54">
        <w:rPr>
          <w:rFonts w:ascii="Times New Roman" w:hAnsi="Times New Roman" w:cs="Times New Roman"/>
          <w:b/>
          <w:sz w:val="28"/>
          <w:szCs w:val="28"/>
        </w:rPr>
        <w:t>4</w:t>
      </w:r>
      <w:r w:rsidRPr="00A72EC8">
        <w:rPr>
          <w:rFonts w:ascii="Times New Roman" w:hAnsi="Times New Roman" w:cs="Times New Roman"/>
          <w:b/>
          <w:sz w:val="28"/>
          <w:szCs w:val="28"/>
        </w:rPr>
        <w:t>.202</w:t>
      </w:r>
      <w:r w:rsidR="00105F54">
        <w:rPr>
          <w:rFonts w:ascii="Times New Roman" w:hAnsi="Times New Roman" w:cs="Times New Roman"/>
          <w:b/>
          <w:sz w:val="28"/>
          <w:szCs w:val="28"/>
        </w:rPr>
        <w:t>4</w:t>
      </w:r>
      <w:r w:rsidRPr="00A72EC8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D05D5C" w:rsidRPr="00A72EC8" w:rsidRDefault="00D05D5C" w:rsidP="00D05D5C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5D5C" w:rsidRPr="00A72EC8" w:rsidRDefault="00D05D5C" w:rsidP="00D05D5C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EC8">
        <w:rPr>
          <w:rFonts w:ascii="Times New Roman" w:hAnsi="Times New Roman" w:cs="Times New Roman"/>
          <w:b/>
          <w:sz w:val="28"/>
          <w:szCs w:val="28"/>
        </w:rPr>
        <w:t xml:space="preserve">Проект за дневен ред </w:t>
      </w:r>
    </w:p>
    <w:p w:rsidR="00D05D5C" w:rsidRPr="00A72EC8" w:rsidRDefault="00DD1EB5" w:rsidP="00D05D5C">
      <w:pPr>
        <w:spacing w:after="0" w:line="240" w:lineRule="auto"/>
        <w:ind w:right="-3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0</w:t>
      </w:r>
      <w:r w:rsidR="00F8094F">
        <w:rPr>
          <w:rFonts w:ascii="Times New Roman" w:hAnsi="Times New Roman" w:cs="Times New Roman"/>
          <w:b/>
          <w:sz w:val="28"/>
          <w:szCs w:val="28"/>
        </w:rPr>
        <w:t>2</w:t>
      </w:r>
    </w:p>
    <w:p w:rsidR="00D05D5C" w:rsidRDefault="00D05D5C" w:rsidP="00D05D5C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99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"/>
        <w:gridCol w:w="7649"/>
        <w:gridCol w:w="1843"/>
      </w:tblGrid>
      <w:tr w:rsidR="00D05D5C" w:rsidTr="00D05D5C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D5C" w:rsidRPr="00A72EC8" w:rsidRDefault="00D05D5C" w:rsidP="00D62D8E">
            <w:pPr>
              <w:spacing w:before="120" w:after="120" w:line="4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72EC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D5C" w:rsidRPr="00A72EC8" w:rsidRDefault="00D05D5C" w:rsidP="00D62D8E">
            <w:pPr>
              <w:spacing w:before="120" w:after="120" w:line="4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72EC8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Материали за заседанието: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D5C" w:rsidRPr="00A72EC8" w:rsidRDefault="00D05D5C" w:rsidP="00D62D8E">
            <w:pPr>
              <w:spacing w:before="120" w:after="120" w:line="4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72EC8">
              <w:rPr>
                <w:rFonts w:ascii="Times New Roman" w:hAnsi="Times New Roman" w:cs="Times New Roman"/>
                <w:b/>
                <w:sz w:val="24"/>
                <w:szCs w:val="24"/>
              </w:rPr>
              <w:t>Член РИК</w:t>
            </w:r>
          </w:p>
        </w:tc>
      </w:tr>
      <w:tr w:rsidR="00D05D5C" w:rsidRPr="003F06D8" w:rsidTr="00D05D5C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5C" w:rsidRPr="003F06D8" w:rsidRDefault="00D05D5C" w:rsidP="00D62D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5C" w:rsidRPr="00F8094F" w:rsidRDefault="00D05D5C" w:rsidP="00F8094F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</w:rPr>
            </w:pPr>
            <w:r w:rsidRPr="00F8094F">
              <w:rPr>
                <w:rFonts w:ascii="Times New Roman" w:hAnsi="Times New Roman" w:cs="Times New Roman"/>
              </w:rPr>
              <w:t xml:space="preserve">Проект на решение относно: </w:t>
            </w:r>
            <w:r w:rsidR="00F8094F" w:rsidRPr="00F8094F">
              <w:rPr>
                <w:rFonts w:ascii="Times New Roman" w:eastAsia="Times New Roman" w:hAnsi="Times New Roman" w:cs="Times New Roman"/>
                <w:color w:val="333333"/>
              </w:rPr>
              <w:t xml:space="preserve">Определяне броя на членовете на СИК съобразно броя на избирателите в съответната секция при произвеждане на избори </w:t>
            </w:r>
            <w:r w:rsidR="00F8094F" w:rsidRPr="00F8094F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за членове на Европейския парламент от Република България и за народни представители на 9 юни 2024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D5C" w:rsidRPr="003F06D8" w:rsidRDefault="00F8094F" w:rsidP="00105F5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МЧ</w:t>
            </w:r>
          </w:p>
        </w:tc>
      </w:tr>
      <w:tr w:rsidR="00D05D5C" w:rsidRPr="003F06D8" w:rsidTr="00D05D5C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5C" w:rsidRPr="003F06D8" w:rsidRDefault="00D05D5C" w:rsidP="00D62D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5C" w:rsidRPr="00F8094F" w:rsidRDefault="00D05D5C" w:rsidP="00F8094F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</w:rPr>
            </w:pPr>
            <w:r w:rsidRPr="00F8094F">
              <w:rPr>
                <w:rFonts w:ascii="Times New Roman" w:hAnsi="Times New Roman" w:cs="Times New Roman"/>
              </w:rPr>
              <w:t xml:space="preserve">Проект на решение относно: </w:t>
            </w:r>
            <w:r w:rsidR="00F8094F" w:rsidRPr="00F8094F">
              <w:rPr>
                <w:rFonts w:ascii="Times New Roman" w:eastAsia="Times New Roman" w:hAnsi="Times New Roman" w:cs="Times New Roman"/>
                <w:color w:val="333333"/>
              </w:rPr>
              <w:t xml:space="preserve">Определяне броя на членовете на СИК в Изборен район 21- Сливенски при произвеждане на избори </w:t>
            </w:r>
            <w:r w:rsidR="00F8094F" w:rsidRPr="00F8094F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за членове на Европейския парламент от Република България и за народни представители на 9 юни 2024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D5C" w:rsidRPr="003F06D8" w:rsidRDefault="00D05D5C" w:rsidP="00F809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F8094F"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</w:p>
        </w:tc>
      </w:tr>
      <w:tr w:rsidR="00D05D5C" w:rsidRPr="003F06D8" w:rsidTr="00D05D5C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5C" w:rsidRPr="003F06D8" w:rsidRDefault="00D05D5C" w:rsidP="00D62D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5C" w:rsidRPr="00F8094F" w:rsidRDefault="00D05D5C" w:rsidP="00F8094F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</w:rPr>
            </w:pPr>
            <w:r w:rsidRPr="00F8094F">
              <w:rPr>
                <w:rFonts w:ascii="Times New Roman" w:hAnsi="Times New Roman" w:cs="Times New Roman"/>
              </w:rPr>
              <w:t xml:space="preserve">Проект на решение относно:  </w:t>
            </w:r>
            <w:r w:rsidR="00F8094F" w:rsidRPr="00F8094F">
              <w:rPr>
                <w:rFonts w:ascii="Times New Roman" w:eastAsia="Times New Roman" w:hAnsi="Times New Roman" w:cs="Times New Roman"/>
                <w:color w:val="333333"/>
              </w:rPr>
              <w:t xml:space="preserve">Определяне на членове на РИК-21 Сливен за осъществяване на контакт с оперативния център на Областно управление „Пожарна безопасност и защита на населението” - Сливен при произвеждане на избори </w:t>
            </w:r>
            <w:r w:rsidR="00F8094F" w:rsidRPr="00F8094F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за членове на Европейския парламент от Република България и за народни представители на 9 юни 2024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D5C" w:rsidRPr="003F06D8" w:rsidRDefault="00D05D5C" w:rsidP="00A4528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A45284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</w:p>
        </w:tc>
      </w:tr>
      <w:tr w:rsidR="00D05D5C" w:rsidRPr="003F06D8" w:rsidTr="00D05D5C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5C" w:rsidRPr="003F06D8" w:rsidRDefault="00D05D5C" w:rsidP="00D62D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5C" w:rsidRPr="00F8094F" w:rsidRDefault="00D05D5C" w:rsidP="00F8094F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</w:rPr>
            </w:pPr>
            <w:r w:rsidRPr="00F8094F">
              <w:rPr>
                <w:rFonts w:ascii="Times New Roman" w:hAnsi="Times New Roman" w:cs="Times New Roman"/>
              </w:rPr>
              <w:t xml:space="preserve">Проект на решение относно: </w:t>
            </w:r>
            <w:r w:rsidR="00F8094F" w:rsidRPr="00F8094F">
              <w:rPr>
                <w:rFonts w:ascii="Times New Roman" w:eastAsia="Times New Roman" w:hAnsi="Times New Roman" w:cs="Times New Roman"/>
                <w:color w:val="333333"/>
              </w:rPr>
              <w:t xml:space="preserve">Одобряване на тиража на бюлетините за изборен район № 21 – Сливенски, при произвеждане на избори </w:t>
            </w:r>
            <w:r w:rsidR="00F8094F" w:rsidRPr="00F8094F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за членове на Европейския парламент от Република България и за народни представители на 9 юни 2024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D5C" w:rsidRPr="003F06D8" w:rsidRDefault="00D05D5C" w:rsidP="00A4528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351DE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A45284">
              <w:rPr>
                <w:rFonts w:ascii="Times New Roman" w:hAnsi="Times New Roman" w:cs="Times New Roman"/>
                <w:sz w:val="24"/>
                <w:szCs w:val="24"/>
              </w:rPr>
              <w:t>МЧ</w:t>
            </w:r>
          </w:p>
        </w:tc>
      </w:tr>
      <w:tr w:rsidR="00D05D5C" w:rsidRPr="003F06D8" w:rsidTr="00D05D5C">
        <w:trPr>
          <w:trHeight w:val="459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5C" w:rsidRPr="003F06D8" w:rsidRDefault="00D05D5C" w:rsidP="00D62D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5C" w:rsidRPr="00F8094F" w:rsidRDefault="00D05D5C" w:rsidP="00F8094F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</w:rPr>
            </w:pPr>
            <w:r w:rsidRPr="00F8094F">
              <w:rPr>
                <w:rFonts w:ascii="Times New Roman" w:hAnsi="Times New Roman" w:cs="Times New Roman"/>
              </w:rPr>
              <w:t xml:space="preserve">Проект на решение относно: </w:t>
            </w:r>
            <w:r w:rsidR="00F8094F" w:rsidRPr="00F8094F">
              <w:rPr>
                <w:rFonts w:ascii="Times New Roman" w:eastAsia="Times New Roman" w:hAnsi="Times New Roman" w:cs="Times New Roman"/>
                <w:color w:val="333333"/>
              </w:rPr>
              <w:t xml:space="preserve">Определяне на членове от различни партии и коалиции за предаване на избирателните списъци в ТЗ“ГРАО“ - Сливен за област Сливен при произвеждане на избори </w:t>
            </w:r>
            <w:r w:rsidR="00F8094F" w:rsidRPr="00F8094F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за членове на Европейския парламент от Република България и за народни представители на 9 юни 2024 г.</w:t>
            </w:r>
            <w:r w:rsidR="00F8094F" w:rsidRPr="00F8094F">
              <w:rPr>
                <w:rFonts w:ascii="Times New Roman" w:eastAsia="Times New Roman" w:hAnsi="Times New Roman" w:cs="Times New Roman"/>
                <w:color w:val="333333"/>
              </w:rPr>
              <w:t>и осъществяване на контрол при транспортирането и доставката им до ТЗ ГРАО – Сливен.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D5C" w:rsidRPr="003F06D8" w:rsidRDefault="00BD416D" w:rsidP="00A4528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A45284"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</w:p>
        </w:tc>
      </w:tr>
    </w:tbl>
    <w:p w:rsidR="004B6D42" w:rsidRDefault="004B6D42" w:rsidP="00105F54">
      <w:bookmarkStart w:id="0" w:name="_GoBack"/>
      <w:bookmarkEnd w:id="0"/>
    </w:p>
    <w:sectPr w:rsidR="004B6D42" w:rsidSect="007927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393" w:rsidRDefault="00756393" w:rsidP="00DB3BD4">
      <w:pPr>
        <w:spacing w:after="0" w:line="240" w:lineRule="auto"/>
      </w:pPr>
      <w:r>
        <w:separator/>
      </w:r>
    </w:p>
  </w:endnote>
  <w:endnote w:type="continuationSeparator" w:id="0">
    <w:p w:rsidR="00756393" w:rsidRDefault="00756393" w:rsidP="00DB3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393" w:rsidRDefault="00756393" w:rsidP="00DB3BD4">
      <w:pPr>
        <w:spacing w:after="0" w:line="240" w:lineRule="auto"/>
      </w:pPr>
      <w:r>
        <w:separator/>
      </w:r>
    </w:p>
  </w:footnote>
  <w:footnote w:type="continuationSeparator" w:id="0">
    <w:p w:rsidR="00756393" w:rsidRDefault="00756393" w:rsidP="00DB3B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1CD1"/>
    <w:rsid w:val="00081CD1"/>
    <w:rsid w:val="000E6A7C"/>
    <w:rsid w:val="00105F54"/>
    <w:rsid w:val="001C7272"/>
    <w:rsid w:val="00206063"/>
    <w:rsid w:val="002B44D2"/>
    <w:rsid w:val="003346BA"/>
    <w:rsid w:val="0035254C"/>
    <w:rsid w:val="004B6D42"/>
    <w:rsid w:val="006055C1"/>
    <w:rsid w:val="006744D2"/>
    <w:rsid w:val="006D3867"/>
    <w:rsid w:val="00733253"/>
    <w:rsid w:val="00756393"/>
    <w:rsid w:val="0079277D"/>
    <w:rsid w:val="009A04A4"/>
    <w:rsid w:val="009C3D78"/>
    <w:rsid w:val="009E04C8"/>
    <w:rsid w:val="00A17C8A"/>
    <w:rsid w:val="00A3286F"/>
    <w:rsid w:val="00A45284"/>
    <w:rsid w:val="00A6466C"/>
    <w:rsid w:val="00A72EC8"/>
    <w:rsid w:val="00AF14FE"/>
    <w:rsid w:val="00B351DE"/>
    <w:rsid w:val="00BC0299"/>
    <w:rsid w:val="00BD416D"/>
    <w:rsid w:val="00BF0C19"/>
    <w:rsid w:val="00C21797"/>
    <w:rsid w:val="00C27CFD"/>
    <w:rsid w:val="00CB5CB6"/>
    <w:rsid w:val="00CC3F93"/>
    <w:rsid w:val="00D05D5C"/>
    <w:rsid w:val="00D66FCB"/>
    <w:rsid w:val="00DB3BD4"/>
    <w:rsid w:val="00DD1EB5"/>
    <w:rsid w:val="00F20424"/>
    <w:rsid w:val="00F6246B"/>
    <w:rsid w:val="00F80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2E482"/>
  <w15:docId w15:val="{CC7C1B6A-1BAC-46EF-8CFB-01F301196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D5C"/>
    <w:pPr>
      <w:spacing w:after="200" w:line="276" w:lineRule="auto"/>
    </w:pPr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5D5C"/>
    <w:pPr>
      <w:spacing w:after="0" w:line="240" w:lineRule="auto"/>
    </w:pPr>
    <w:rPr>
      <w:rFonts w:eastAsiaTheme="minorEastAsia"/>
      <w:lang w:eastAsia="bg-BG"/>
    </w:rPr>
  </w:style>
  <w:style w:type="paragraph" w:styleId="a4">
    <w:name w:val="Balloon Text"/>
    <w:basedOn w:val="a"/>
    <w:link w:val="a5"/>
    <w:uiPriority w:val="99"/>
    <w:semiHidden/>
    <w:unhideWhenUsed/>
    <w:rsid w:val="006744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6744D2"/>
    <w:rPr>
      <w:rFonts w:ascii="Segoe UI" w:eastAsiaTheme="minorEastAsia" w:hAnsi="Segoe UI" w:cs="Segoe UI"/>
      <w:sz w:val="18"/>
      <w:szCs w:val="18"/>
      <w:lang w:eastAsia="bg-BG"/>
    </w:rPr>
  </w:style>
  <w:style w:type="paragraph" w:styleId="a6">
    <w:name w:val="header"/>
    <w:basedOn w:val="a"/>
    <w:link w:val="a7"/>
    <w:uiPriority w:val="99"/>
    <w:unhideWhenUsed/>
    <w:rsid w:val="00DB3B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DB3BD4"/>
    <w:rPr>
      <w:rFonts w:eastAsiaTheme="minorEastAsia"/>
      <w:lang w:eastAsia="bg-BG"/>
    </w:rPr>
  </w:style>
  <w:style w:type="paragraph" w:styleId="a8">
    <w:name w:val="footer"/>
    <w:basedOn w:val="a"/>
    <w:link w:val="a9"/>
    <w:uiPriority w:val="99"/>
    <w:unhideWhenUsed/>
    <w:rsid w:val="00DB3B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DB3BD4"/>
    <w:rPr>
      <w:rFonts w:eastAsiaTheme="minorEastAsia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598A0-2CA3-48F0-A9D1-1EF17A56E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</cp:lastModifiedBy>
  <cp:revision>25</cp:revision>
  <cp:lastPrinted>2023-02-10T09:19:00Z</cp:lastPrinted>
  <dcterms:created xsi:type="dcterms:W3CDTF">2023-02-06T10:11:00Z</dcterms:created>
  <dcterms:modified xsi:type="dcterms:W3CDTF">2024-04-24T12:14:00Z</dcterms:modified>
</cp:coreProperties>
</file>