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A32" w:rsidRPr="001731E8" w:rsidRDefault="00495A32" w:rsidP="00495A32">
      <w:pPr>
        <w:spacing w:after="0" w:line="360" w:lineRule="auto"/>
        <w:jc w:val="center"/>
        <w:rPr>
          <w:rFonts w:cs="Times New Roman"/>
          <w:b/>
          <w:sz w:val="28"/>
          <w:szCs w:val="28"/>
        </w:rPr>
      </w:pPr>
      <w:r w:rsidRPr="001731E8">
        <w:rPr>
          <w:rFonts w:cs="Times New Roman"/>
          <w:b/>
          <w:sz w:val="28"/>
          <w:szCs w:val="28"/>
        </w:rPr>
        <w:t xml:space="preserve">ПРОТОКОЛ № </w:t>
      </w:r>
      <w:r>
        <w:rPr>
          <w:rFonts w:cs="Times New Roman"/>
          <w:b/>
          <w:sz w:val="28"/>
          <w:szCs w:val="28"/>
        </w:rPr>
        <w:t>2</w:t>
      </w:r>
      <w:r w:rsidR="00D7722D">
        <w:rPr>
          <w:rFonts w:cs="Times New Roman"/>
          <w:b/>
          <w:sz w:val="28"/>
          <w:szCs w:val="28"/>
        </w:rPr>
        <w:t>1</w:t>
      </w:r>
    </w:p>
    <w:p w:rsidR="00495A32" w:rsidRPr="001731E8" w:rsidRDefault="00495A32" w:rsidP="00495A32">
      <w:pPr>
        <w:spacing w:after="0" w:line="360" w:lineRule="auto"/>
        <w:jc w:val="both"/>
        <w:rPr>
          <w:rFonts w:cs="Times New Roman"/>
        </w:rPr>
      </w:pPr>
    </w:p>
    <w:p w:rsidR="00495A32" w:rsidRPr="003C5336" w:rsidRDefault="00495A32" w:rsidP="003C5336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5336">
        <w:rPr>
          <w:rFonts w:ascii="Times New Roman" w:hAnsi="Times New Roman" w:cs="Times New Roman"/>
          <w:sz w:val="24"/>
          <w:szCs w:val="24"/>
        </w:rPr>
        <w:t xml:space="preserve">Днес, </w:t>
      </w:r>
      <w:r w:rsidR="00D7722D">
        <w:rPr>
          <w:rFonts w:ascii="Times New Roman" w:hAnsi="Times New Roman" w:cs="Times New Roman"/>
          <w:sz w:val="24"/>
          <w:szCs w:val="24"/>
        </w:rPr>
        <w:t>03</w:t>
      </w:r>
      <w:r w:rsidRPr="003C5336">
        <w:rPr>
          <w:rFonts w:ascii="Times New Roman" w:hAnsi="Times New Roman" w:cs="Times New Roman"/>
          <w:sz w:val="24"/>
          <w:szCs w:val="24"/>
        </w:rPr>
        <w:t>.0</w:t>
      </w:r>
      <w:r w:rsidR="00D7722D">
        <w:rPr>
          <w:rFonts w:ascii="Times New Roman" w:hAnsi="Times New Roman" w:cs="Times New Roman"/>
          <w:sz w:val="24"/>
          <w:szCs w:val="24"/>
        </w:rPr>
        <w:t>9</w:t>
      </w:r>
      <w:r w:rsidRPr="003C5336">
        <w:rPr>
          <w:rFonts w:ascii="Times New Roman" w:hAnsi="Times New Roman" w:cs="Times New Roman"/>
          <w:sz w:val="24"/>
          <w:szCs w:val="24"/>
        </w:rPr>
        <w:t>.2022 г. от 12</w:t>
      </w:r>
      <w:r w:rsidR="00D7722D">
        <w:rPr>
          <w:rFonts w:ascii="Times New Roman" w:hAnsi="Times New Roman" w:cs="Times New Roman"/>
          <w:sz w:val="24"/>
          <w:szCs w:val="24"/>
        </w:rPr>
        <w:t>,45</w:t>
      </w:r>
      <w:r w:rsidRPr="003C5336">
        <w:rPr>
          <w:rFonts w:ascii="Times New Roman" w:hAnsi="Times New Roman" w:cs="Times New Roman"/>
          <w:sz w:val="24"/>
          <w:szCs w:val="24"/>
        </w:rPr>
        <w:t xml:space="preserve"> ч., се проведе заседание на Районна избирателна </w:t>
      </w:r>
    </w:p>
    <w:p w:rsidR="00495A32" w:rsidRPr="003C5336" w:rsidRDefault="00495A32" w:rsidP="003C533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C5336">
        <w:rPr>
          <w:rFonts w:ascii="Times New Roman" w:hAnsi="Times New Roman" w:cs="Times New Roman"/>
          <w:sz w:val="24"/>
          <w:szCs w:val="24"/>
        </w:rPr>
        <w:t>комисия 21 Избирателен район – Сливенски при произвеждане на избори за народни представители на 02 октомври 2022 г.</w:t>
      </w:r>
    </w:p>
    <w:p w:rsidR="00495A32" w:rsidRPr="003C5336" w:rsidRDefault="00495A32" w:rsidP="003C5336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5336">
        <w:rPr>
          <w:rFonts w:ascii="Times New Roman" w:hAnsi="Times New Roman" w:cs="Times New Roman"/>
          <w:sz w:val="24"/>
          <w:szCs w:val="24"/>
        </w:rPr>
        <w:t>Заседанието се  откри в 12</w:t>
      </w:r>
      <w:r w:rsidR="00D7722D">
        <w:rPr>
          <w:rFonts w:ascii="Times New Roman" w:hAnsi="Times New Roman" w:cs="Times New Roman"/>
          <w:sz w:val="24"/>
          <w:szCs w:val="24"/>
        </w:rPr>
        <w:t>,45</w:t>
      </w:r>
      <w:r w:rsidRPr="003C5336">
        <w:rPr>
          <w:rFonts w:ascii="Times New Roman" w:hAnsi="Times New Roman" w:cs="Times New Roman"/>
          <w:sz w:val="24"/>
          <w:szCs w:val="24"/>
        </w:rPr>
        <w:t xml:space="preserve"> часа, председателствано от Елизабет Кендерян.</w:t>
      </w:r>
    </w:p>
    <w:p w:rsidR="00495A32" w:rsidRDefault="00495A32" w:rsidP="003C5336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5336">
        <w:rPr>
          <w:rFonts w:ascii="Times New Roman" w:hAnsi="Times New Roman" w:cs="Times New Roman"/>
          <w:sz w:val="24"/>
          <w:szCs w:val="24"/>
        </w:rPr>
        <w:t>Протокола се води от Фатме Мустафова – секретар на комисията.</w:t>
      </w:r>
    </w:p>
    <w:p w:rsidR="00D7722D" w:rsidRPr="003C5336" w:rsidRDefault="00D7722D" w:rsidP="003C5336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95A32" w:rsidRPr="003C5336" w:rsidRDefault="00495A32" w:rsidP="003C533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C5336">
        <w:rPr>
          <w:rFonts w:ascii="Times New Roman" w:hAnsi="Times New Roman" w:cs="Times New Roman"/>
          <w:sz w:val="24"/>
          <w:szCs w:val="24"/>
        </w:rPr>
        <w:t xml:space="preserve">НА ЗАСЕДАНИЕТО ПРИСЪСТВУВАТ 13 ЧЛЕНА: Елизабет Александрова Кендерян, Росица Василева Тодорова, Венета Стефанова Манолова-Драганова, Фатме Фикретова Мустафова, Драгомир Богомилов Драганов, Ана Георгиева Станкова, Минко Вичев Стефанов, </w:t>
      </w:r>
      <w:proofErr w:type="spellStart"/>
      <w:r w:rsidRPr="003C5336">
        <w:rPr>
          <w:rFonts w:ascii="Times New Roman" w:hAnsi="Times New Roman" w:cs="Times New Roman"/>
          <w:sz w:val="24"/>
          <w:szCs w:val="24"/>
        </w:rPr>
        <w:t>Стелли</w:t>
      </w:r>
      <w:proofErr w:type="spellEnd"/>
      <w:r w:rsidRPr="003C5336">
        <w:rPr>
          <w:rFonts w:ascii="Times New Roman" w:hAnsi="Times New Roman" w:cs="Times New Roman"/>
          <w:sz w:val="24"/>
          <w:szCs w:val="24"/>
        </w:rPr>
        <w:t xml:space="preserve"> Славова Стефанова, Николай Господинов Сандев, Севда Хюсеинова Османова, Тодор Димитров Тодоров, Атанас Иванов Митев, Сребрина Атанасова Ганушева. </w:t>
      </w:r>
    </w:p>
    <w:p w:rsidR="00495A32" w:rsidRPr="003C5336" w:rsidRDefault="00495A32" w:rsidP="003C5336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5336">
        <w:rPr>
          <w:rFonts w:ascii="Times New Roman" w:hAnsi="Times New Roman" w:cs="Times New Roman"/>
          <w:sz w:val="24"/>
          <w:szCs w:val="24"/>
        </w:rPr>
        <w:t>ОТСЪСТВАТ: няма</w:t>
      </w:r>
    </w:p>
    <w:p w:rsidR="00B947E4" w:rsidRDefault="00B848A1" w:rsidP="003C5336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Елизабет Кендерян: </w:t>
      </w:r>
      <w:r w:rsidR="00495A32" w:rsidRPr="003C5336">
        <w:rPr>
          <w:rFonts w:ascii="Times New Roman" w:hAnsi="Times New Roman" w:cs="Times New Roman"/>
          <w:sz w:val="24"/>
          <w:szCs w:val="24"/>
        </w:rPr>
        <w:t>Колеги,</w:t>
      </w:r>
      <w:r w:rsidR="00B947E4">
        <w:rPr>
          <w:rFonts w:ascii="Times New Roman" w:hAnsi="Times New Roman" w:cs="Times New Roman"/>
          <w:sz w:val="24"/>
          <w:szCs w:val="24"/>
        </w:rPr>
        <w:t xml:space="preserve"> имаме безпрецедентен казус</w:t>
      </w:r>
      <w:r w:rsidR="004135A2">
        <w:rPr>
          <w:rFonts w:ascii="Times New Roman" w:hAnsi="Times New Roman" w:cs="Times New Roman"/>
          <w:sz w:val="24"/>
          <w:szCs w:val="24"/>
        </w:rPr>
        <w:t xml:space="preserve"> относно: </w:t>
      </w:r>
      <w:r w:rsidR="004135A2" w:rsidRPr="004135A2">
        <w:rPr>
          <w:rFonts w:ascii="Times New Roman" w:hAnsi="Times New Roman" w:cs="Times New Roman"/>
          <w:sz w:val="24"/>
          <w:szCs w:val="24"/>
        </w:rPr>
        <w:t>Приемане и обработка на секционните протоколи с резултатите от гласуването в СИК № 2120 00 055</w:t>
      </w:r>
      <w:r w:rsidR="00B947E4">
        <w:rPr>
          <w:rFonts w:ascii="Times New Roman" w:hAnsi="Times New Roman" w:cs="Times New Roman"/>
          <w:sz w:val="24"/>
          <w:szCs w:val="24"/>
        </w:rPr>
        <w:t xml:space="preserve">, за който сме информирали своевременно ЦИК и получихме указания и насоки за действие в настоящата ситуация. </w:t>
      </w:r>
    </w:p>
    <w:p w:rsidR="002C191D" w:rsidRDefault="00B17FCE" w:rsidP="002C191D">
      <w:pPr>
        <w:pStyle w:val="a6"/>
        <w:ind w:firstLine="708"/>
        <w:jc w:val="both"/>
        <w:rPr>
          <w:rFonts w:ascii="Times New Roman" w:eastAsiaTheme="minorHAnsi" w:hAnsi="Times New Roman"/>
          <w:sz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Фатме Мустафова: Днес, след като бяхме уведомени за проблема в </w:t>
      </w:r>
      <w:r w:rsidRPr="00B17FCE">
        <w:rPr>
          <w:rFonts w:ascii="Times New Roman" w:eastAsiaTheme="minorHAnsi" w:hAnsi="Times New Roman"/>
          <w:sz w:val="24"/>
          <w:lang w:eastAsia="en-US"/>
        </w:rPr>
        <w:t xml:space="preserve">СИК № </w:t>
      </w:r>
      <w:r>
        <w:rPr>
          <w:rFonts w:ascii="Times New Roman" w:eastAsiaTheme="minorHAnsi" w:hAnsi="Times New Roman"/>
          <w:sz w:val="24"/>
          <w:lang w:eastAsia="en-US"/>
        </w:rPr>
        <w:t>212000055, знаете</w:t>
      </w:r>
      <w:r w:rsidR="004135A2">
        <w:rPr>
          <w:rFonts w:ascii="Times New Roman" w:eastAsiaTheme="minorHAnsi" w:hAnsi="Times New Roman"/>
          <w:sz w:val="24"/>
          <w:lang w:eastAsia="en-US"/>
        </w:rPr>
        <w:t>,</w:t>
      </w:r>
      <w:r>
        <w:rPr>
          <w:rFonts w:ascii="Times New Roman" w:eastAsiaTheme="minorHAnsi" w:hAnsi="Times New Roman"/>
          <w:sz w:val="24"/>
          <w:lang w:eastAsia="en-US"/>
        </w:rPr>
        <w:t xml:space="preserve"> се </w:t>
      </w:r>
      <w:r w:rsidRPr="00B17FCE">
        <w:rPr>
          <w:rFonts w:ascii="Times New Roman" w:eastAsiaTheme="minorHAnsi" w:hAnsi="Times New Roman"/>
          <w:sz w:val="24"/>
          <w:lang w:eastAsia="en-US"/>
        </w:rPr>
        <w:t>премина към гласуване с хартиени бюлетини, поради наличие на предпоставки за преустановяване на машинното гласуване  при условия на непреодолими външни обстоятелства по чл.269 от ИК. В резултат на установената и описана в съ</w:t>
      </w:r>
      <w:r w:rsidR="00406F5F">
        <w:rPr>
          <w:rFonts w:ascii="Times New Roman" w:eastAsiaTheme="minorHAnsi" w:hAnsi="Times New Roman"/>
          <w:sz w:val="24"/>
          <w:lang w:eastAsia="en-US"/>
        </w:rPr>
        <w:t>ответните констативни протоколи</w:t>
      </w:r>
      <w:r w:rsidRPr="00B17FCE">
        <w:rPr>
          <w:rFonts w:ascii="Times New Roman" w:eastAsiaTheme="minorHAnsi" w:hAnsi="Times New Roman"/>
          <w:sz w:val="24"/>
          <w:lang w:eastAsia="en-US"/>
        </w:rPr>
        <w:t xml:space="preserve"> техническа неизправност</w:t>
      </w:r>
      <w:r w:rsidR="00406F5F">
        <w:rPr>
          <w:rFonts w:ascii="Times New Roman" w:eastAsiaTheme="minorHAnsi" w:hAnsi="Times New Roman"/>
          <w:sz w:val="24"/>
          <w:lang w:eastAsia="en-US"/>
        </w:rPr>
        <w:t>,</w:t>
      </w:r>
      <w:r w:rsidRPr="00B17FCE">
        <w:rPr>
          <w:rFonts w:ascii="Times New Roman" w:eastAsiaTheme="minorHAnsi" w:hAnsi="Times New Roman"/>
          <w:sz w:val="24"/>
          <w:lang w:eastAsia="en-US"/>
        </w:rPr>
        <w:t xml:space="preserve"> в края на изборния ден СИК установява, че са отпечатани три броя контролни разписки, от които не може да се определи отразения действителен вот.</w:t>
      </w:r>
      <w:r w:rsidR="00090AE2">
        <w:rPr>
          <w:rFonts w:ascii="Times New Roman" w:eastAsiaTheme="minorHAnsi" w:hAnsi="Times New Roman"/>
          <w:sz w:val="24"/>
          <w:lang w:eastAsia="en-US"/>
        </w:rPr>
        <w:t xml:space="preserve"> До спирането на машината в 10 ч. в тази секция са гласували 36 избиратели. </w:t>
      </w:r>
      <w:r w:rsidR="00B848A1">
        <w:rPr>
          <w:rFonts w:ascii="Times New Roman" w:eastAsiaTheme="minorHAnsi" w:hAnsi="Times New Roman"/>
          <w:sz w:val="24"/>
          <w:lang w:eastAsia="en-US"/>
        </w:rPr>
        <w:t>Попълненият им п</w:t>
      </w:r>
      <w:r w:rsidR="00090AE2">
        <w:rPr>
          <w:rFonts w:ascii="Times New Roman" w:eastAsiaTheme="minorHAnsi" w:hAnsi="Times New Roman"/>
          <w:sz w:val="24"/>
          <w:lang w:eastAsia="en-US"/>
        </w:rPr>
        <w:t xml:space="preserve">ротокол Приложение </w:t>
      </w:r>
      <w:r w:rsidR="00090AE2">
        <w:rPr>
          <w:rFonts w:ascii="Times New Roman" w:eastAsiaTheme="minorHAnsi" w:hAnsi="Times New Roman" w:cs="Times New Roman"/>
          <w:sz w:val="24"/>
          <w:lang w:eastAsia="en-US"/>
        </w:rPr>
        <w:t>№</w:t>
      </w:r>
      <w:r w:rsidR="00090AE2">
        <w:rPr>
          <w:rFonts w:ascii="Times New Roman" w:eastAsiaTheme="minorHAnsi" w:hAnsi="Times New Roman"/>
          <w:sz w:val="24"/>
          <w:lang w:eastAsia="en-US"/>
        </w:rPr>
        <w:t>84-НС-кр е изцяло сгрешен, тъй като в него с</w:t>
      </w:r>
      <w:r w:rsidR="00B848A1">
        <w:rPr>
          <w:rFonts w:ascii="Times New Roman" w:eastAsiaTheme="minorHAnsi" w:hAnsi="Times New Roman"/>
          <w:sz w:val="24"/>
          <w:lang w:eastAsia="en-US"/>
        </w:rPr>
        <w:t>а</w:t>
      </w:r>
      <w:r w:rsidR="00090AE2">
        <w:rPr>
          <w:rFonts w:ascii="Times New Roman" w:eastAsiaTheme="minorHAnsi" w:hAnsi="Times New Roman"/>
          <w:sz w:val="24"/>
          <w:lang w:eastAsia="en-US"/>
        </w:rPr>
        <w:t xml:space="preserve"> отразени и отчетени резултатите от хартиените бюлетини, следователно не е възможно да се коригира по определения ред.</w:t>
      </w:r>
      <w:r w:rsidR="00B848A1">
        <w:rPr>
          <w:rFonts w:ascii="Times New Roman" w:eastAsiaTheme="minorHAnsi" w:hAnsi="Times New Roman"/>
          <w:sz w:val="24"/>
          <w:lang w:eastAsia="en-US"/>
        </w:rPr>
        <w:t xml:space="preserve"> По-рано в изборния ден, при предаване на формулярите за смесеното гласуване в тази секция на председателя  бяха дадени ясни указания как да се попълнят.</w:t>
      </w:r>
      <w:r w:rsidR="00090AE2">
        <w:rPr>
          <w:rFonts w:ascii="Times New Roman" w:eastAsiaTheme="minorHAnsi" w:hAnsi="Times New Roman"/>
          <w:sz w:val="24"/>
          <w:lang w:eastAsia="en-US"/>
        </w:rPr>
        <w:t xml:space="preserve"> </w:t>
      </w:r>
      <w:r w:rsidR="002C191D">
        <w:rPr>
          <w:rFonts w:ascii="Times New Roman" w:eastAsiaTheme="minorHAnsi" w:hAnsi="Times New Roman"/>
          <w:sz w:val="24"/>
          <w:lang w:eastAsia="en-US"/>
        </w:rPr>
        <w:t xml:space="preserve">Надявахме се на информацията от флаш паметта, но </w:t>
      </w:r>
      <w:r w:rsidR="002C191D" w:rsidRPr="002C191D">
        <w:rPr>
          <w:rFonts w:ascii="Times New Roman" w:eastAsiaTheme="minorHAnsi" w:hAnsi="Times New Roman"/>
          <w:sz w:val="24"/>
          <w:lang w:eastAsia="en-US"/>
        </w:rPr>
        <w:t>В ИП на РИК при прехвърляне на данните  от флаш паметта с надпис „Флаш памет от машина с идент</w:t>
      </w:r>
      <w:r w:rsidR="004135A2">
        <w:rPr>
          <w:rFonts w:ascii="Times New Roman" w:eastAsiaTheme="minorHAnsi" w:hAnsi="Times New Roman"/>
          <w:sz w:val="24"/>
          <w:lang w:eastAsia="en-US"/>
        </w:rPr>
        <w:t xml:space="preserve">ификационен </w:t>
      </w:r>
      <w:r w:rsidR="002C191D" w:rsidRPr="002C191D">
        <w:rPr>
          <w:rFonts w:ascii="Times New Roman" w:eastAsiaTheme="minorHAnsi" w:hAnsi="Times New Roman"/>
          <w:sz w:val="24"/>
          <w:lang w:eastAsia="en-US"/>
        </w:rPr>
        <w:t>№ СНСА4Е1А00008292 на СИК №212000055 за ИП“ информацията не можа да бъде разчетена</w:t>
      </w:r>
      <w:r w:rsidR="004135A2">
        <w:rPr>
          <w:rFonts w:ascii="Times New Roman" w:eastAsiaTheme="minorHAnsi" w:hAnsi="Times New Roman"/>
          <w:sz w:val="24"/>
          <w:lang w:eastAsia="en-US"/>
        </w:rPr>
        <w:t xml:space="preserve">, както и втората </w:t>
      </w:r>
      <w:proofErr w:type="spellStart"/>
      <w:r w:rsidR="004135A2">
        <w:rPr>
          <w:rFonts w:ascii="Times New Roman" w:eastAsiaTheme="minorHAnsi" w:hAnsi="Times New Roman"/>
          <w:sz w:val="24"/>
          <w:lang w:eastAsia="en-US"/>
        </w:rPr>
        <w:t>флашка</w:t>
      </w:r>
      <w:proofErr w:type="spellEnd"/>
      <w:r w:rsidR="004135A2">
        <w:rPr>
          <w:rFonts w:ascii="Times New Roman" w:eastAsiaTheme="minorHAnsi" w:hAnsi="Times New Roman"/>
          <w:sz w:val="24"/>
          <w:lang w:eastAsia="en-US"/>
        </w:rPr>
        <w:t>.</w:t>
      </w:r>
      <w:r w:rsidR="002C191D" w:rsidRPr="002C191D">
        <w:rPr>
          <w:rFonts w:ascii="Times New Roman" w:eastAsiaTheme="minorHAnsi" w:hAnsi="Times New Roman"/>
          <w:sz w:val="24"/>
          <w:lang w:eastAsia="en-US"/>
        </w:rPr>
        <w:t xml:space="preserve"> Това обстоятелство се регистрира в дневника на ИП като извънредна ситуация. </w:t>
      </w:r>
      <w:bookmarkStart w:id="0" w:name="_GoBack"/>
      <w:bookmarkEnd w:id="0"/>
    </w:p>
    <w:p w:rsidR="004135A2" w:rsidRPr="003B1579" w:rsidRDefault="002C191D" w:rsidP="004135A2">
      <w:pPr>
        <w:shd w:val="clear" w:color="auto" w:fill="FFFFFF"/>
        <w:spacing w:after="150"/>
        <w:ind w:firstLine="708"/>
        <w:jc w:val="both"/>
        <w:rPr>
          <w:rFonts w:cs="Times New Roman"/>
          <w:szCs w:val="24"/>
        </w:rPr>
      </w:pPr>
      <w:r>
        <w:t xml:space="preserve">След </w:t>
      </w:r>
      <w:r w:rsidR="004135A2">
        <w:t>направените разисквания се оформи предложение за</w:t>
      </w:r>
      <w:r w:rsidR="004135A2" w:rsidRPr="003B1579">
        <w:rPr>
          <w:rFonts w:cs="Times New Roman"/>
          <w:szCs w:val="24"/>
        </w:rPr>
        <w:t xml:space="preserve"> решение</w:t>
      </w:r>
      <w:r w:rsidR="004135A2">
        <w:rPr>
          <w:rFonts w:cs="Times New Roman"/>
          <w:szCs w:val="24"/>
        </w:rPr>
        <w:t>, което</w:t>
      </w:r>
      <w:r w:rsidR="004135A2" w:rsidRPr="003B1579">
        <w:rPr>
          <w:rFonts w:cs="Times New Roman"/>
          <w:szCs w:val="24"/>
        </w:rPr>
        <w:t xml:space="preserve"> бе подложено на гласуване и комисията прие следното решение:</w:t>
      </w:r>
    </w:p>
    <w:p w:rsidR="004135A2" w:rsidRPr="004135A2" w:rsidRDefault="004135A2" w:rsidP="004135A2">
      <w:pPr>
        <w:numPr>
          <w:ilvl w:val="0"/>
          <w:numId w:val="6"/>
        </w:numPr>
        <w:spacing w:after="0" w:line="240" w:lineRule="auto"/>
        <w:jc w:val="both"/>
      </w:pPr>
      <w:r w:rsidRPr="004135A2">
        <w:t xml:space="preserve">Да се извърши повторно преброяване на контролните разписки от гласуването с СУМГ с </w:t>
      </w:r>
      <w:proofErr w:type="spellStart"/>
      <w:r w:rsidRPr="004135A2">
        <w:t>идент</w:t>
      </w:r>
      <w:proofErr w:type="spellEnd"/>
      <w:r w:rsidRPr="004135A2">
        <w:t xml:space="preserve">. № СНСА4Е1А00008292  от следните членове на РИК21- Сливен: Елизабет Кендерян – председател, Фатме Мустафова-секретар и </w:t>
      </w:r>
      <w:proofErr w:type="spellStart"/>
      <w:r w:rsidRPr="004135A2">
        <w:t>Стелли</w:t>
      </w:r>
      <w:proofErr w:type="spellEnd"/>
      <w:r w:rsidRPr="004135A2">
        <w:t xml:space="preserve"> Стефанова-член, съвместно с тримата приносители на протоколи (председател, </w:t>
      </w:r>
      <w:proofErr w:type="spellStart"/>
      <w:r w:rsidRPr="004135A2">
        <w:t>зам</w:t>
      </w:r>
      <w:proofErr w:type="spellEnd"/>
      <w:r w:rsidRPr="004135A2">
        <w:t>-председател и секретар) на СИК № 2120 00 055.</w:t>
      </w:r>
    </w:p>
    <w:p w:rsidR="004135A2" w:rsidRPr="004135A2" w:rsidRDefault="004135A2" w:rsidP="004135A2">
      <w:pPr>
        <w:numPr>
          <w:ilvl w:val="0"/>
          <w:numId w:val="6"/>
        </w:numPr>
        <w:spacing w:after="0" w:line="240" w:lineRule="auto"/>
        <w:jc w:val="both"/>
        <w:rPr>
          <w:szCs w:val="24"/>
          <w:lang w:eastAsia="bg-BG"/>
        </w:rPr>
      </w:pPr>
      <w:r w:rsidRPr="004135A2">
        <w:t xml:space="preserve">Да се отчетат действителните гласове от машинното гласуване, подадени за кандидатските листи на партиите и коалициите и отчетат разпределението по преференции, за което да се състави констативен протокол, подписан от определените по т.1 членове на РИК, като се извърши и проверка на общия брой гласували по избирателен списък.  </w:t>
      </w:r>
    </w:p>
    <w:p w:rsidR="004135A2" w:rsidRPr="004135A2" w:rsidRDefault="004135A2" w:rsidP="004135A2">
      <w:pPr>
        <w:numPr>
          <w:ilvl w:val="0"/>
          <w:numId w:val="6"/>
        </w:numPr>
        <w:spacing w:after="0" w:line="240" w:lineRule="auto"/>
        <w:jc w:val="both"/>
        <w:rPr>
          <w:szCs w:val="24"/>
          <w:lang w:eastAsia="bg-BG"/>
        </w:rPr>
      </w:pPr>
      <w:r w:rsidRPr="004135A2">
        <w:t>Да се предаде нов протокол Приложение № 84-НС/</w:t>
      </w:r>
      <w:proofErr w:type="spellStart"/>
      <w:r w:rsidRPr="004135A2">
        <w:t>кр</w:t>
      </w:r>
      <w:proofErr w:type="spellEnd"/>
      <w:r w:rsidRPr="004135A2">
        <w:t xml:space="preserve">  по установения съгласно Решение № 110-НС от 26.09.2022 г. ред, който след съставянето му да се подпише от председател, </w:t>
      </w:r>
      <w:proofErr w:type="spellStart"/>
      <w:r w:rsidRPr="004135A2">
        <w:t>зам</w:t>
      </w:r>
      <w:proofErr w:type="spellEnd"/>
      <w:r w:rsidRPr="004135A2">
        <w:t>-председател и секретар на СИК № 2120 00 055.</w:t>
      </w:r>
    </w:p>
    <w:p w:rsidR="002C191D" w:rsidRPr="002C191D" w:rsidRDefault="002C191D" w:rsidP="002C191D">
      <w:pPr>
        <w:pStyle w:val="a6"/>
        <w:ind w:firstLine="708"/>
        <w:jc w:val="both"/>
        <w:rPr>
          <w:rFonts w:ascii="Times New Roman" w:eastAsiaTheme="minorHAnsi" w:hAnsi="Times New Roman"/>
          <w:sz w:val="24"/>
          <w:lang w:eastAsia="en-US"/>
        </w:rPr>
      </w:pPr>
    </w:p>
    <w:p w:rsidR="002C191D" w:rsidRPr="00B17FCE" w:rsidRDefault="002C191D" w:rsidP="00B17FCE">
      <w:pPr>
        <w:pStyle w:val="a6"/>
        <w:ind w:firstLine="708"/>
        <w:jc w:val="both"/>
        <w:rPr>
          <w:rFonts w:ascii="Times New Roman" w:eastAsiaTheme="minorHAnsi" w:hAnsi="Times New Roman"/>
          <w:sz w:val="24"/>
          <w:lang w:eastAsia="en-US"/>
        </w:rPr>
      </w:pPr>
    </w:p>
    <w:p w:rsidR="00B17FCE" w:rsidRDefault="00B17FCE" w:rsidP="004135A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B947E4" w:rsidRDefault="00B947E4" w:rsidP="003C5336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95A32" w:rsidRPr="003C5336" w:rsidRDefault="00495A32" w:rsidP="003C5336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5336">
        <w:rPr>
          <w:rFonts w:ascii="Times New Roman" w:hAnsi="Times New Roman" w:cs="Times New Roman"/>
          <w:sz w:val="24"/>
          <w:szCs w:val="24"/>
        </w:rPr>
        <w:t xml:space="preserve">ГЛАСУВАЛИ:13 -  Елизабет Александрова Кендерян, Росица Василева Тодорова, Венета Стефанова Манолова-Драганова, Фатме Фикретова Мустафова, Драгомир Богомилов Драганов, Ана Георгиева Станкова, Минко Вичев Стефанов, </w:t>
      </w:r>
      <w:proofErr w:type="spellStart"/>
      <w:r w:rsidRPr="003C5336">
        <w:rPr>
          <w:rFonts w:ascii="Times New Roman" w:hAnsi="Times New Roman" w:cs="Times New Roman"/>
          <w:sz w:val="24"/>
          <w:szCs w:val="24"/>
        </w:rPr>
        <w:t>Стелли</w:t>
      </w:r>
      <w:proofErr w:type="spellEnd"/>
      <w:r w:rsidRPr="003C5336">
        <w:rPr>
          <w:rFonts w:ascii="Times New Roman" w:hAnsi="Times New Roman" w:cs="Times New Roman"/>
          <w:sz w:val="24"/>
          <w:szCs w:val="24"/>
        </w:rPr>
        <w:t xml:space="preserve"> Славова Стефанова, Николай Господинов Сандев, Севда Хюсеинова Османова, Тодор Димитров Тодоров, Атанас Иванов Митев, Сребрина Атанасова Ганушева. </w:t>
      </w:r>
    </w:p>
    <w:p w:rsidR="00495A32" w:rsidRPr="003C5336" w:rsidRDefault="003C5336" w:rsidP="003C533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C5336">
        <w:rPr>
          <w:rFonts w:ascii="Times New Roman" w:hAnsi="Times New Roman" w:cs="Times New Roman"/>
          <w:sz w:val="24"/>
          <w:szCs w:val="24"/>
        </w:rPr>
        <w:t>„ЗА"</w:t>
      </w:r>
      <w:r w:rsidR="00495A32" w:rsidRPr="003C5336">
        <w:rPr>
          <w:rFonts w:ascii="Times New Roman" w:hAnsi="Times New Roman" w:cs="Times New Roman"/>
          <w:sz w:val="24"/>
          <w:szCs w:val="24"/>
        </w:rPr>
        <w:t>- 13  и 0</w:t>
      </w:r>
      <w:r w:rsidRPr="003C5336">
        <w:rPr>
          <w:rFonts w:ascii="Times New Roman" w:hAnsi="Times New Roman" w:cs="Times New Roman"/>
          <w:sz w:val="24"/>
          <w:szCs w:val="24"/>
        </w:rPr>
        <w:t xml:space="preserve"> -</w:t>
      </w:r>
      <w:r w:rsidR="00495A32" w:rsidRPr="003C5336">
        <w:rPr>
          <w:rFonts w:ascii="Times New Roman" w:hAnsi="Times New Roman" w:cs="Times New Roman"/>
          <w:sz w:val="24"/>
          <w:szCs w:val="24"/>
        </w:rPr>
        <w:t xml:space="preserve"> „ПРОТИВ".</w:t>
      </w:r>
    </w:p>
    <w:p w:rsidR="00495A32" w:rsidRDefault="003C5336" w:rsidP="00495A32">
      <w:pPr>
        <w:tabs>
          <w:tab w:val="right" w:pos="9072"/>
        </w:tabs>
        <w:autoSpaceDE w:val="0"/>
        <w:autoSpaceDN w:val="0"/>
        <w:adjustRightInd w:val="0"/>
        <w:jc w:val="both"/>
        <w:rPr>
          <w:lang w:val="en-US"/>
        </w:rPr>
      </w:pPr>
      <w:r>
        <w:t xml:space="preserve">             </w:t>
      </w:r>
      <w:r w:rsidR="00495A32">
        <w:t>Предложението бе прието с пълно мнозинство.</w:t>
      </w:r>
    </w:p>
    <w:p w:rsidR="00A105DF" w:rsidRPr="003C5336" w:rsidRDefault="00A105DF" w:rsidP="003C5336">
      <w:pPr>
        <w:pStyle w:val="a6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95A32" w:rsidRDefault="00495A32" w:rsidP="00FC583E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0DCF">
        <w:rPr>
          <w:rFonts w:ascii="Times New Roman" w:hAnsi="Times New Roman" w:cs="Times New Roman"/>
          <w:sz w:val="24"/>
          <w:szCs w:val="24"/>
        </w:rPr>
        <w:t xml:space="preserve">Поради изчерпване на дневния ред заседанието се закри в </w:t>
      </w:r>
      <w:r w:rsidR="004135A2">
        <w:rPr>
          <w:rFonts w:ascii="Times New Roman" w:hAnsi="Times New Roman" w:cs="Times New Roman"/>
          <w:sz w:val="24"/>
          <w:szCs w:val="24"/>
        </w:rPr>
        <w:t>01</w:t>
      </w:r>
      <w:r w:rsidRPr="00270DCF">
        <w:rPr>
          <w:rFonts w:ascii="Times New Roman" w:hAnsi="Times New Roman" w:cs="Times New Roman"/>
          <w:sz w:val="24"/>
          <w:szCs w:val="24"/>
        </w:rPr>
        <w:t>.</w:t>
      </w:r>
      <w:r w:rsidR="004135A2">
        <w:rPr>
          <w:rFonts w:ascii="Times New Roman" w:hAnsi="Times New Roman" w:cs="Times New Roman"/>
          <w:sz w:val="24"/>
          <w:szCs w:val="24"/>
        </w:rPr>
        <w:t>00</w:t>
      </w:r>
      <w:r w:rsidRPr="00270DCF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FC583E" w:rsidRPr="00270DCF" w:rsidRDefault="00FC583E" w:rsidP="00FC583E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95A32" w:rsidRPr="00270DCF" w:rsidRDefault="00495A32" w:rsidP="00495A32">
      <w:pPr>
        <w:autoSpaceDE w:val="0"/>
        <w:autoSpaceDN w:val="0"/>
        <w:adjustRightInd w:val="0"/>
        <w:rPr>
          <w:b/>
        </w:rPr>
      </w:pPr>
      <w:r w:rsidRPr="00270DCF">
        <w:rPr>
          <w:b/>
        </w:rPr>
        <w:t>ПРЕДСЕДАТЕЛ:</w:t>
      </w:r>
    </w:p>
    <w:p w:rsidR="00495A32" w:rsidRPr="00270DCF" w:rsidRDefault="00495A32" w:rsidP="00495A32">
      <w:pPr>
        <w:autoSpaceDE w:val="0"/>
        <w:autoSpaceDN w:val="0"/>
        <w:adjustRightInd w:val="0"/>
        <w:rPr>
          <w:b/>
          <w:lang w:val="en-US"/>
        </w:rPr>
      </w:pPr>
      <w:r w:rsidRPr="00270DCF">
        <w:rPr>
          <w:b/>
        </w:rPr>
        <w:t xml:space="preserve">                </w:t>
      </w:r>
      <w:r w:rsidRPr="00270DCF">
        <w:rPr>
          <w:b/>
        </w:rPr>
        <w:tab/>
        <w:t xml:space="preserve"> /Елизабет Кендерян/</w:t>
      </w:r>
    </w:p>
    <w:p w:rsidR="00495A32" w:rsidRPr="00270DCF" w:rsidRDefault="00495A32" w:rsidP="00495A32">
      <w:pPr>
        <w:autoSpaceDE w:val="0"/>
        <w:autoSpaceDN w:val="0"/>
        <w:adjustRightInd w:val="0"/>
        <w:rPr>
          <w:b/>
        </w:rPr>
      </w:pPr>
      <w:r w:rsidRPr="00270DCF">
        <w:rPr>
          <w:b/>
        </w:rPr>
        <w:t xml:space="preserve">СЕКРЕТАР      </w:t>
      </w:r>
    </w:p>
    <w:p w:rsidR="00495A32" w:rsidRPr="00270DCF" w:rsidRDefault="00495A32" w:rsidP="00495A32">
      <w:pPr>
        <w:autoSpaceDE w:val="0"/>
        <w:autoSpaceDN w:val="0"/>
        <w:adjustRightInd w:val="0"/>
        <w:ind w:left="708" w:firstLine="708"/>
        <w:rPr>
          <w:b/>
        </w:rPr>
      </w:pPr>
      <w:r w:rsidRPr="00270DCF">
        <w:rPr>
          <w:b/>
        </w:rPr>
        <w:t>/Фатме Мустафова/</w:t>
      </w:r>
    </w:p>
    <w:p w:rsidR="007E00CC" w:rsidRDefault="007E00CC"/>
    <w:sectPr w:rsidR="007E00CC" w:rsidSect="00D50443">
      <w:footerReference w:type="default" r:id="rId7"/>
      <w:pgSz w:w="11906" w:h="16838"/>
      <w:pgMar w:top="1135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0903" w:rsidRDefault="00920903">
      <w:pPr>
        <w:spacing w:after="0" w:line="240" w:lineRule="auto"/>
      </w:pPr>
      <w:r>
        <w:separator/>
      </w:r>
    </w:p>
  </w:endnote>
  <w:endnote w:type="continuationSeparator" w:id="0">
    <w:p w:rsidR="00920903" w:rsidRDefault="00920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65195903"/>
      <w:docPartObj>
        <w:docPartGallery w:val="Page Numbers (Bottom of Page)"/>
        <w:docPartUnique/>
      </w:docPartObj>
    </w:sdtPr>
    <w:sdtEndPr/>
    <w:sdtContent>
      <w:p w:rsidR="00DC4D5C" w:rsidRDefault="00495A32" w:rsidP="00DC4D5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35A2">
          <w:rPr>
            <w:noProof/>
          </w:rPr>
          <w:t>1</w:t>
        </w:r>
        <w:r>
          <w:fldChar w:fldCharType="end"/>
        </w:r>
      </w:p>
    </w:sdtContent>
  </w:sdt>
  <w:p w:rsidR="00DC4D5C" w:rsidRDefault="00920903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0903" w:rsidRDefault="00920903">
      <w:pPr>
        <w:spacing w:after="0" w:line="240" w:lineRule="auto"/>
      </w:pPr>
      <w:r>
        <w:separator/>
      </w:r>
    </w:p>
  </w:footnote>
  <w:footnote w:type="continuationSeparator" w:id="0">
    <w:p w:rsidR="00920903" w:rsidRDefault="009209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F3241"/>
    <w:multiLevelType w:val="hybridMultilevel"/>
    <w:tmpl w:val="E9A4B996"/>
    <w:lvl w:ilvl="0" w:tplc="0D90AF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D9F66F5"/>
    <w:multiLevelType w:val="hybridMultilevel"/>
    <w:tmpl w:val="79C4C87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540A64"/>
    <w:multiLevelType w:val="hybridMultilevel"/>
    <w:tmpl w:val="8EF02AB4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F853D65"/>
    <w:multiLevelType w:val="hybridMultilevel"/>
    <w:tmpl w:val="29D09ED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457BD7"/>
    <w:multiLevelType w:val="hybridMultilevel"/>
    <w:tmpl w:val="3716D3DE"/>
    <w:lvl w:ilvl="0" w:tplc="EA70573E">
      <w:start w:val="1"/>
      <w:numFmt w:val="decimal"/>
      <w:lvlText w:val="%1."/>
      <w:lvlJc w:val="left"/>
      <w:pPr>
        <w:ind w:left="1068" w:hanging="360"/>
      </w:pPr>
      <w:rPr>
        <w:rFonts w:eastAsiaTheme="minorEastAsia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CF258A8"/>
    <w:multiLevelType w:val="multilevel"/>
    <w:tmpl w:val="0180D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344"/>
    <w:rsid w:val="00090AE2"/>
    <w:rsid w:val="00270DCF"/>
    <w:rsid w:val="002C191D"/>
    <w:rsid w:val="003C5336"/>
    <w:rsid w:val="00406F5F"/>
    <w:rsid w:val="004135A2"/>
    <w:rsid w:val="00422E56"/>
    <w:rsid w:val="00495A32"/>
    <w:rsid w:val="00575AEB"/>
    <w:rsid w:val="007E00CC"/>
    <w:rsid w:val="00920903"/>
    <w:rsid w:val="00A105DF"/>
    <w:rsid w:val="00AE4344"/>
    <w:rsid w:val="00B17FCE"/>
    <w:rsid w:val="00B848A1"/>
    <w:rsid w:val="00B947E4"/>
    <w:rsid w:val="00D24F13"/>
    <w:rsid w:val="00D50443"/>
    <w:rsid w:val="00D609B6"/>
    <w:rsid w:val="00D7722D"/>
    <w:rsid w:val="00E40B5C"/>
    <w:rsid w:val="00EA5BA7"/>
    <w:rsid w:val="00FC5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5505A"/>
  <w15:chartTrackingRefBased/>
  <w15:docId w15:val="{E947AEB3-2D78-4FD4-850F-803D6225F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5A32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95A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Долен колонтитул Знак"/>
    <w:basedOn w:val="a0"/>
    <w:link w:val="a3"/>
    <w:uiPriority w:val="99"/>
    <w:rsid w:val="00495A32"/>
  </w:style>
  <w:style w:type="paragraph" w:styleId="a5">
    <w:name w:val="List Paragraph"/>
    <w:basedOn w:val="a"/>
    <w:uiPriority w:val="34"/>
    <w:qFormat/>
    <w:rsid w:val="00495A32"/>
    <w:pPr>
      <w:ind w:left="720"/>
      <w:contextualSpacing/>
    </w:pPr>
  </w:style>
  <w:style w:type="paragraph" w:styleId="a6">
    <w:name w:val="No Spacing"/>
    <w:uiPriority w:val="1"/>
    <w:qFormat/>
    <w:rsid w:val="00495A32"/>
    <w:pPr>
      <w:spacing w:after="0" w:line="240" w:lineRule="auto"/>
    </w:pPr>
    <w:rPr>
      <w:rFonts w:asciiTheme="minorHAnsi" w:eastAsiaTheme="minorEastAsia" w:hAnsiTheme="minorHAnsi"/>
      <w:sz w:val="22"/>
      <w:lang w:eastAsia="bg-BG"/>
    </w:rPr>
  </w:style>
  <w:style w:type="character" w:styleId="a7">
    <w:name w:val="Strong"/>
    <w:basedOn w:val="a0"/>
    <w:uiPriority w:val="22"/>
    <w:qFormat/>
    <w:rsid w:val="00575AEB"/>
    <w:rPr>
      <w:b/>
      <w:bCs/>
    </w:rPr>
  </w:style>
  <w:style w:type="paragraph" w:styleId="a8">
    <w:name w:val="Normal (Web)"/>
    <w:basedOn w:val="a"/>
    <w:uiPriority w:val="99"/>
    <w:semiHidden/>
    <w:unhideWhenUsed/>
    <w:rsid w:val="00575AEB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11</cp:revision>
  <dcterms:created xsi:type="dcterms:W3CDTF">2022-10-04T12:37:00Z</dcterms:created>
  <dcterms:modified xsi:type="dcterms:W3CDTF">2022-10-04T13:09:00Z</dcterms:modified>
</cp:coreProperties>
</file>