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4" w:rsidRDefault="00612804" w:rsidP="0061280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12804" w:rsidRDefault="00612804" w:rsidP="0061280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12804" w:rsidRP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09</w:t>
      </w:r>
    </w:p>
    <w:p w:rsidR="00612804" w:rsidRDefault="00612804" w:rsidP="0061280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7142"/>
        <w:gridCol w:w="1718"/>
      </w:tblGrid>
      <w:tr w:rsidR="00612804" w:rsidTr="006C7B5B">
        <w:trPr>
          <w:trHeight w:val="59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12804" w:rsidTr="006C7B5B">
        <w:trPr>
          <w:trHeight w:val="4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t xml:space="preserve">Проекторешение относно: </w:t>
            </w:r>
            <w:r w:rsidRPr="009625A3">
      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2B5728">
              <w:t>Промяна в състава на СИК в Община Твърдица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2804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20327D">
              <w:t>Промяна в състава на СИК в Община Нова Загора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61280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D73FCA">
              <w:t>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Проекто решение относно:</w:t>
            </w:r>
            <w:r w:rsidRPr="00292932">
              <w:t xml:space="preserve"> Промяна в състава на СИК в Община Сливен по предложение на ПП“Движение за права и свободи“за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8C2EB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Проекторешение относно: </w:t>
            </w:r>
            <w:r w:rsidRPr="005D346E">
              <w:t>Промяна в състава на СИК в Община Сливен по предложение на Коалиция “България без цензура“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C7B5B">
        <w:trPr>
          <w:trHeight w:val="82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5E2146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490814">
              <w:t>Промяна в състава на СИК в Община Сливен по предложение на КП “ОБЕДИНЕНИ ПАТРИОТИ – НФСБ, АТАКА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 w:rsidP="008C2EB6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C2EB6">
              <w:rPr>
                <w:sz w:val="26"/>
                <w:szCs w:val="26"/>
              </w:rPr>
              <w:t>Т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5E2146" w:rsidRPr="008D7B41"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2804" w:rsidTr="006C7B5B">
        <w:trPr>
          <w:trHeight w:val="8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Default="00612804" w:rsidP="005E214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t xml:space="preserve">Проекторешение относно: </w:t>
            </w:r>
            <w:r w:rsidR="005E2146" w:rsidRPr="00C93B16">
              <w:t>Промяна в състава на СИК в Община Нова Загора по предложение на КП “ОБЕДИНЕНИ ПАТРИОТИ – НФСБ, АТАКА и ВМРО“ за произвеждане на изборите за народни представители за Народно събрание на 26 март 2017 г</w:t>
            </w:r>
            <w:r w:rsidR="005E2146"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Default="0061280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2804" w:rsidTr="006C7B5B">
        <w:trPr>
          <w:trHeight w:val="4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04" w:rsidRDefault="00612804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04" w:rsidRPr="0043570A" w:rsidRDefault="009F7428" w:rsidP="0043570A">
            <w:pPr>
              <w:pStyle w:val="NoSpacing"/>
              <w:jc w:val="both"/>
              <w:rPr>
                <w:lang w:val="en-US"/>
              </w:rPr>
            </w:pPr>
            <w:r>
              <w:t>Проекторешение относно:</w:t>
            </w:r>
            <w:r>
              <w:rPr>
                <w:lang w:eastAsia="bg-BG"/>
              </w:rPr>
              <w:t xml:space="preserve"> </w:t>
            </w:r>
            <w:r w:rsidR="0043570A">
              <w:t>Проекторешение относно:</w:t>
            </w:r>
            <w:r w:rsidR="0043570A">
              <w:rPr>
                <w:lang w:eastAsia="bg-BG"/>
              </w:rPr>
              <w:t xml:space="preserve"> </w:t>
            </w:r>
            <w:r w:rsidR="0043570A">
              <w:t>Промяна в състава на СИК в Община Сливен по предложение на КП “БСП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04" w:rsidRPr="009F7428" w:rsidRDefault="009F7428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РТ</w:t>
            </w:r>
          </w:p>
        </w:tc>
      </w:tr>
      <w:tr w:rsidR="006C7B5B" w:rsidTr="006C7B5B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5B" w:rsidRDefault="006C7B5B" w:rsidP="0043087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5B" w:rsidRDefault="0043570A">
            <w:pPr>
              <w:pStyle w:val="NoSpacing"/>
              <w:spacing w:line="276" w:lineRule="auto"/>
            </w:pPr>
            <w:bookmarkStart w:id="0" w:name="_GoBack"/>
            <w:bookmarkEnd w:id="0"/>
            <w:r>
              <w:t>Проекторешение относно:</w:t>
            </w:r>
            <w:r>
              <w:rPr>
                <w:lang w:eastAsia="bg-BG"/>
              </w:rPr>
              <w:t xml:space="preserve"> Одобряване на тиража на бюлетините за изборен район № 21 – Сливенски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B5B" w:rsidRPr="0043570A" w:rsidRDefault="0043570A" w:rsidP="0043570A">
            <w:pPr>
              <w:spacing w:after="0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lang w:val="en-US"/>
              </w:rPr>
              <w:t>MЧ</w:t>
            </w:r>
          </w:p>
        </w:tc>
      </w:tr>
      <w:tr w:rsidR="0043570A" w:rsidTr="0043570A">
        <w:trPr>
          <w:trHeight w:val="2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A" w:rsidRDefault="0043570A" w:rsidP="003C0B4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0A" w:rsidRDefault="0043570A" w:rsidP="003C0B4D">
            <w:pPr>
              <w:pStyle w:val="NoSpacing"/>
              <w:spacing w:line="276" w:lineRule="auto"/>
            </w:pPr>
            <w:r>
              <w:t>Други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0A" w:rsidRDefault="0043570A" w:rsidP="003C0B4D">
            <w:pPr>
              <w:spacing w:after="0"/>
              <w:rPr>
                <w:rFonts w:eastAsiaTheme="minorHAnsi" w:cstheme="minorBidi"/>
              </w:rPr>
            </w:pPr>
          </w:p>
        </w:tc>
      </w:tr>
    </w:tbl>
    <w:p w:rsidR="00612804" w:rsidRDefault="00612804" w:rsidP="00612804"/>
    <w:p w:rsidR="00F44B4A" w:rsidRDefault="00F44B4A"/>
    <w:sectPr w:rsidR="00F44B4A" w:rsidSect="0043570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720"/>
    <w:multiLevelType w:val="hybridMultilevel"/>
    <w:tmpl w:val="0B8C5E58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A2A"/>
    <w:rsid w:val="00023B73"/>
    <w:rsid w:val="001463B8"/>
    <w:rsid w:val="00152A2A"/>
    <w:rsid w:val="0043570A"/>
    <w:rsid w:val="00474638"/>
    <w:rsid w:val="005E2146"/>
    <w:rsid w:val="00612804"/>
    <w:rsid w:val="006C7B5B"/>
    <w:rsid w:val="008270B1"/>
    <w:rsid w:val="0087000C"/>
    <w:rsid w:val="008C2EB6"/>
    <w:rsid w:val="009F7428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0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0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6</cp:revision>
  <dcterms:created xsi:type="dcterms:W3CDTF">2017-03-01T10:20:00Z</dcterms:created>
  <dcterms:modified xsi:type="dcterms:W3CDTF">2017-03-02T12:01:00Z</dcterms:modified>
</cp:coreProperties>
</file>