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4" w:rsidRDefault="00621BF4" w:rsidP="00621BF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621BF4" w:rsidRDefault="00621BF4" w:rsidP="00621BF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21BF4" w:rsidRDefault="00621BF4" w:rsidP="00621BF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21BF4" w:rsidRDefault="00621BF4" w:rsidP="00621BF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04</w:t>
      </w:r>
    </w:p>
    <w:p w:rsidR="00621BF4" w:rsidRDefault="00621BF4" w:rsidP="00621B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074"/>
        <w:gridCol w:w="1702"/>
      </w:tblGrid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21BF4" w:rsidTr="000D6618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4" w:rsidRDefault="00621BF4" w:rsidP="00621BF4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034B28">
      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</w:t>
            </w:r>
            <w:r w:rsidRPr="00505392">
              <w:t xml:space="preserve"> </w:t>
            </w:r>
            <w:r>
              <w:t xml:space="preserve"> Двадесет и първи изборен район - Сливен</w:t>
            </w:r>
            <w:r w:rsidRPr="00034B28">
              <w:t xml:space="preserve"> </w:t>
            </w:r>
            <w:r w:rsidRPr="00505392">
              <w:t>при произвеждане на избори за народни представители на 26 март 2017 г.</w:t>
            </w:r>
            <w:r>
              <w:t xml:space="preserve"> </w:t>
            </w:r>
          </w:p>
          <w:p w:rsidR="00E607CF" w:rsidRPr="00E607CF" w:rsidRDefault="00E607CF" w:rsidP="00621BF4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Решение № </w:t>
            </w:r>
            <w:r>
              <w:rPr>
                <w:lang w:val="en-US"/>
              </w:rPr>
              <w:t>10</w:t>
            </w:r>
            <w:r>
              <w:t>-НС/1</w:t>
            </w:r>
            <w:r>
              <w:rPr>
                <w:lang w:val="en-US"/>
              </w:rPr>
              <w:t>6</w:t>
            </w:r>
            <w:r>
              <w:t>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F" w:rsidRDefault="00621BF4" w:rsidP="00FA1433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Проекторешение относно: Определяне броя на членовете на СИК в 21-и</w:t>
            </w:r>
            <w:r>
              <w:rPr>
                <w:lang w:val="en-US"/>
              </w:rPr>
              <w:t xml:space="preserve"> МИР</w:t>
            </w:r>
            <w:r>
              <w:t xml:space="preserve"> Сливен, включително председател, зам.председател и секретар за Област Сливен по общини, съгласно броя избиратели за всяка отделна секция при произвеждане на избори за народни представители на 26 март 2017 г.</w:t>
            </w:r>
          </w:p>
          <w:p w:rsidR="00E607CF" w:rsidRPr="00E607CF" w:rsidRDefault="00E607CF" w:rsidP="00FA1433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11</w:t>
            </w:r>
            <w:r>
              <w:t>-НС/1</w:t>
            </w:r>
            <w:r>
              <w:rPr>
                <w:lang w:val="en-US"/>
              </w:rPr>
              <w:t>6</w:t>
            </w:r>
            <w:r>
              <w:t>.02.2017г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4" w:rsidRDefault="00621BF4" w:rsidP="00621BF4">
            <w:r>
              <w:t xml:space="preserve">Проекторешение относно: </w:t>
            </w:r>
          </w:p>
          <w:p w:rsidR="00621BF4" w:rsidRDefault="00621BF4" w:rsidP="000D661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bookmarkStart w:id="0" w:name="_GoBack"/>
            <w:bookmarkEnd w:id="0"/>
            <w:r>
              <w:rPr>
                <w:sz w:val="26"/>
                <w:szCs w:val="26"/>
              </w:rPr>
              <w:t>К</w:t>
            </w:r>
          </w:p>
        </w:tc>
      </w:tr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4" w:rsidRDefault="00621BF4" w:rsidP="000D6618">
            <w:pPr>
              <w:pStyle w:val="NormalWeb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Други.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621BF4" w:rsidRDefault="00621BF4" w:rsidP="00621BF4"/>
    <w:p w:rsidR="00F44B4A" w:rsidRDefault="00F44B4A"/>
    <w:sectPr w:rsidR="00F44B4A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1445"/>
    <w:rsid w:val="002216B8"/>
    <w:rsid w:val="00621BF4"/>
    <w:rsid w:val="0087000C"/>
    <w:rsid w:val="00A71445"/>
    <w:rsid w:val="00E607CF"/>
    <w:rsid w:val="00F44B4A"/>
    <w:rsid w:val="00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BF4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1"/>
    <w:qFormat/>
    <w:rsid w:val="00621BF4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F4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621BF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</cp:revision>
  <dcterms:created xsi:type="dcterms:W3CDTF">2017-02-15T08:21:00Z</dcterms:created>
  <dcterms:modified xsi:type="dcterms:W3CDTF">2017-02-16T07:32:00Z</dcterms:modified>
</cp:coreProperties>
</file>