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7E" w:rsidRDefault="00C4537E" w:rsidP="00C4537E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 xml:space="preserve">РИК </w:t>
      </w:r>
      <w:r>
        <w:rPr>
          <w:b/>
          <w:sz w:val="28"/>
          <w:szCs w:val="28"/>
        </w:rPr>
        <w:t xml:space="preserve">21 – Сливен на 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02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г.</w:t>
      </w:r>
    </w:p>
    <w:p w:rsidR="00C4537E" w:rsidRDefault="00C4537E" w:rsidP="00C4537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C4537E" w:rsidRDefault="00C4537E" w:rsidP="00C4537E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C4537E" w:rsidRPr="00C4537E" w:rsidRDefault="00C4537E" w:rsidP="00C4537E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  <w:lang w:val="en-US"/>
        </w:rPr>
        <w:t>0</w:t>
      </w:r>
      <w:r>
        <w:rPr>
          <w:b/>
          <w:sz w:val="32"/>
          <w:szCs w:val="32"/>
        </w:rPr>
        <w:t>3</w:t>
      </w:r>
    </w:p>
    <w:p w:rsidR="00C4537E" w:rsidRDefault="00C4537E" w:rsidP="00C4537E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4"/>
        <w:gridCol w:w="1702"/>
      </w:tblGrid>
      <w:tr w:rsidR="00C4537E" w:rsidTr="00A645B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7E" w:rsidRDefault="00C4537E" w:rsidP="00A645B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7E" w:rsidRDefault="00C4537E" w:rsidP="00A645B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7E" w:rsidRDefault="00C4537E" w:rsidP="00A645B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C4537E" w:rsidTr="00A645B8">
        <w:trPr>
          <w:trHeight w:val="5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7E" w:rsidRDefault="00C4537E" w:rsidP="00A645B8">
            <w:pPr>
              <w:numPr>
                <w:ilvl w:val="0"/>
                <w:numId w:val="1"/>
              </w:numPr>
              <w:spacing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7E" w:rsidRDefault="00C4537E" w:rsidP="00C4537E">
            <w:pPr>
              <w:jc w:val="both"/>
            </w:pPr>
            <w:r>
              <w:t>Проекторешение относно: сигнализиране на Областен управител на област Сливен за неправилно образувани избирателни секции в населени места на територията на област Сливен при произвеждане на избори за народни представители на 26 март 2017 г.</w:t>
            </w:r>
          </w:p>
          <w:p w:rsidR="00C4537E" w:rsidRPr="00654F31" w:rsidRDefault="00C4537E" w:rsidP="00C4537E">
            <w:pPr>
              <w:jc w:val="both"/>
              <w:rPr>
                <w:lang w:val="en-US"/>
              </w:rPr>
            </w:pPr>
            <w:r>
              <w:t xml:space="preserve">Решение № </w:t>
            </w:r>
            <w:r>
              <w:t>9</w:t>
            </w:r>
            <w:r>
              <w:t>-НС/10.02.2017г.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7E" w:rsidRDefault="00C4537E" w:rsidP="00C4537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К</w:t>
            </w:r>
            <w:bookmarkStart w:id="0" w:name="_GoBack"/>
            <w:bookmarkEnd w:id="0"/>
          </w:p>
        </w:tc>
      </w:tr>
      <w:tr w:rsidR="00C4537E" w:rsidTr="00A645B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7E" w:rsidRDefault="00C4537E" w:rsidP="00A645B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7E" w:rsidRDefault="00C4537E" w:rsidP="00A645B8">
            <w:pPr>
              <w:pStyle w:val="a3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Други.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7E" w:rsidRDefault="00C4537E" w:rsidP="00A645B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</w:tbl>
    <w:p w:rsidR="00C4537E" w:rsidRDefault="00C4537E" w:rsidP="00C4537E"/>
    <w:p w:rsidR="00F44B4A" w:rsidRDefault="00F44B4A"/>
    <w:sectPr w:rsidR="00F44B4A" w:rsidSect="0093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30"/>
    <w:rsid w:val="001E1D30"/>
    <w:rsid w:val="0087000C"/>
    <w:rsid w:val="00C4537E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7E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537E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C4537E"/>
    <w:pPr>
      <w:spacing w:after="0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7E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537E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C4537E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2017-02-13T12:10:00Z</dcterms:created>
  <dcterms:modified xsi:type="dcterms:W3CDTF">2017-02-13T12:12:00Z</dcterms:modified>
</cp:coreProperties>
</file>