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11" w:rsidRDefault="00141411" w:rsidP="00141411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141411" w:rsidRDefault="00141411" w:rsidP="001414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41411" w:rsidRPr="00141411" w:rsidRDefault="00141411" w:rsidP="001414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</w:p>
    <w:p w:rsidR="00141411" w:rsidRDefault="00141411" w:rsidP="00141411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41411" w:rsidRDefault="00141411" w:rsidP="00141411">
      <w:pPr>
        <w:autoSpaceDE w:val="0"/>
        <w:autoSpaceDN w:val="0"/>
        <w:adjustRightInd w:val="0"/>
        <w:ind w:firstLine="708"/>
        <w:jc w:val="both"/>
      </w:pPr>
      <w:r>
        <w:t>Днес, 10.0</w:t>
      </w:r>
      <w:r>
        <w:rPr>
          <w:lang w:val="en-US"/>
        </w:rPr>
        <w:t>2</w:t>
      </w:r>
      <w:r>
        <w:t>.201</w:t>
      </w:r>
      <w:r>
        <w:rPr>
          <w:lang w:val="en-US"/>
        </w:rPr>
        <w:t>7</w:t>
      </w:r>
      <w:r>
        <w:t xml:space="preserve"> г.от 1</w:t>
      </w:r>
      <w:r>
        <w:rPr>
          <w:lang w:val="en-US"/>
        </w:rPr>
        <w:t>3</w:t>
      </w:r>
      <w:r>
        <w:t>.</w:t>
      </w:r>
      <w:r w:rsidR="00B05DF7">
        <w:rPr>
          <w:lang w:val="en-US"/>
        </w:rPr>
        <w:t>00</w:t>
      </w:r>
      <w:r>
        <w:rPr>
          <w:lang w:val="en-US"/>
        </w:rPr>
        <w:t xml:space="preserve"> </w:t>
      </w:r>
      <w:r>
        <w:t>ч., се проведе заседание на Районната избирателна</w:t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141411" w:rsidRDefault="0021624A" w:rsidP="00141411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</w:t>
      </w:r>
      <w:r w:rsidR="00141411">
        <w:t>ДНЕВЕН РЕД:</w:t>
      </w:r>
    </w:p>
    <w:p w:rsidR="00011E87" w:rsidRDefault="00141411" w:rsidP="009C72D0">
      <w:pPr>
        <w:jc w:val="both"/>
      </w:pPr>
      <w:r>
        <w:rPr>
          <w:lang w:val="en-US"/>
        </w:rPr>
        <w:tab/>
      </w:r>
      <w:r w:rsidR="0021624A">
        <w:t xml:space="preserve"> </w:t>
      </w:r>
      <w:r w:rsidR="0021624A" w:rsidRPr="009C72D0">
        <w:rPr>
          <w:rStyle w:val="a6"/>
        </w:rPr>
        <w:t>1</w:t>
      </w:r>
      <w:r w:rsidR="0021624A">
        <w:rPr>
          <w:rStyle w:val="a6"/>
          <w:b w:val="0"/>
        </w:rPr>
        <w:t>.</w:t>
      </w:r>
      <w:r w:rsidR="009C72D0">
        <w:rPr>
          <w:rStyle w:val="a6"/>
          <w:b w:val="0"/>
        </w:rPr>
        <w:t xml:space="preserve"> </w:t>
      </w:r>
      <w:r w:rsidR="0021624A">
        <w:t>Проекто</w:t>
      </w:r>
      <w:r>
        <w:t>решение относно:</w:t>
      </w:r>
      <w:r w:rsidR="00011E87" w:rsidRPr="00011E87">
        <w:t xml:space="preserve"> Срок за подаване на документи за регистрация на инициативни комитети в РИК за участие в изборите произвеждане на избори за народни представители на 26 март 2017 г.</w:t>
      </w:r>
    </w:p>
    <w:p w:rsidR="009C72D0" w:rsidRDefault="00141411" w:rsidP="009C72D0">
      <w:pPr>
        <w:jc w:val="both"/>
      </w:pPr>
      <w:r>
        <w:rPr>
          <w:rStyle w:val="a6"/>
          <w:b w:val="0"/>
        </w:rPr>
        <w:tab/>
      </w:r>
      <w:r w:rsidR="009C72D0" w:rsidRPr="009C72D0">
        <w:rPr>
          <w:rStyle w:val="a6"/>
        </w:rPr>
        <w:t xml:space="preserve"> 2</w:t>
      </w:r>
      <w:r w:rsidR="009C72D0">
        <w:rPr>
          <w:rStyle w:val="a6"/>
          <w:b w:val="0"/>
        </w:rPr>
        <w:t>.</w:t>
      </w:r>
      <w:r w:rsidR="0021624A" w:rsidRPr="009C72D0">
        <w:t>Проекто</w:t>
      </w:r>
      <w:r w:rsidR="009C72D0" w:rsidRPr="009C72D0">
        <w:t xml:space="preserve">решение </w:t>
      </w:r>
      <w:r w:rsidR="009C72D0">
        <w:t>относно</w:t>
      </w:r>
      <w:r w:rsidR="00011E87">
        <w:t>:</w:t>
      </w:r>
      <w:r w:rsidR="00011E87" w:rsidRPr="00011E87">
        <w:t xml:space="preserve"> Срок за подаване на регистрация на кандидати за народни представители за Народно събрание в изборите на 26 март 2017 г.</w:t>
      </w:r>
    </w:p>
    <w:p w:rsidR="00A022DE" w:rsidRPr="00A022DE" w:rsidRDefault="00011E87" w:rsidP="00A022DE">
      <w:pPr>
        <w:jc w:val="both"/>
        <w:rPr>
          <w:lang w:eastAsia="en-US"/>
        </w:rPr>
      </w:pPr>
      <w:r>
        <w:rPr>
          <w:rStyle w:val="a6"/>
          <w:b w:val="0"/>
        </w:rPr>
        <w:t xml:space="preserve">            </w:t>
      </w:r>
      <w:r w:rsidR="0021624A" w:rsidRPr="009C72D0">
        <w:rPr>
          <w:rStyle w:val="a6"/>
        </w:rPr>
        <w:t>3</w:t>
      </w:r>
      <w:r w:rsidR="0021624A">
        <w:rPr>
          <w:rStyle w:val="a6"/>
          <w:b w:val="0"/>
        </w:rPr>
        <w:t>.</w:t>
      </w:r>
      <w:r w:rsidR="0021624A">
        <w:t>Проекто</w:t>
      </w:r>
      <w:r w:rsidR="00141411">
        <w:t>решение относно:</w:t>
      </w:r>
      <w:r w:rsidRPr="00011E87">
        <w:t xml:space="preserve"> </w:t>
      </w:r>
      <w:r w:rsidR="00A022DE" w:rsidRPr="00A022DE">
        <w:rPr>
          <w:lang w:eastAsia="en-US"/>
        </w:rPr>
        <w:t xml:space="preserve">Определяне на общия брой на членовете на секционните избирателни комисии и структурата и съдържанието на единната номерация на избирателните секции в  Двадесет и първи изборен район - Сливен при произвеждане на избори за народни представители на 26 март 2017 г. </w:t>
      </w:r>
    </w:p>
    <w:p w:rsidR="00011E87" w:rsidRDefault="00141411" w:rsidP="0021624A">
      <w:pPr>
        <w:jc w:val="both"/>
      </w:pPr>
      <w:r>
        <w:rPr>
          <w:rStyle w:val="a6"/>
          <w:b w:val="0"/>
        </w:rPr>
        <w:tab/>
      </w:r>
      <w:r w:rsidRPr="009C72D0">
        <w:rPr>
          <w:rStyle w:val="a6"/>
        </w:rPr>
        <w:t>4.</w:t>
      </w:r>
      <w:r>
        <w:rPr>
          <w:rStyle w:val="a6"/>
          <w:b w:val="0"/>
        </w:rPr>
        <w:t xml:space="preserve"> </w:t>
      </w:r>
      <w:r w:rsidR="0021624A">
        <w:t>Проекто</w:t>
      </w:r>
      <w:r>
        <w:t>решение относно:</w:t>
      </w:r>
      <w:r w:rsidR="00011E87" w:rsidRPr="00011E87">
        <w:t xml:space="preserve"> Определяне броя на членовете на СИК в 21-и МИР Сливен, включително председател, зам.председател и секретар за Област Сливен по общини, съгласно броя избиратели във всяка отделна секция при произвеждане на избори за народни представители на 26 март 2017 г.</w:t>
      </w:r>
    </w:p>
    <w:p w:rsidR="00011E87" w:rsidRDefault="00141411" w:rsidP="0021624A">
      <w:pPr>
        <w:jc w:val="both"/>
      </w:pPr>
      <w:r>
        <w:rPr>
          <w:rStyle w:val="a6"/>
          <w:b w:val="0"/>
        </w:rPr>
        <w:tab/>
      </w:r>
      <w:r w:rsidRPr="009C72D0">
        <w:rPr>
          <w:rStyle w:val="a6"/>
        </w:rPr>
        <w:t>5.</w:t>
      </w:r>
      <w:r>
        <w:rPr>
          <w:rStyle w:val="a6"/>
          <w:b w:val="0"/>
        </w:rPr>
        <w:t xml:space="preserve"> </w:t>
      </w:r>
      <w:r w:rsidR="0021624A">
        <w:t>Проекто</w:t>
      </w:r>
      <w:r>
        <w:t>решение относно:</w:t>
      </w:r>
      <w:r w:rsidR="005F59B6" w:rsidRPr="005F59B6">
        <w:t xml:space="preserve"> </w:t>
      </w:r>
      <w:r w:rsidR="005F59B6">
        <w:t>Приемане на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</w:t>
      </w:r>
    </w:p>
    <w:p w:rsidR="00141411" w:rsidRDefault="00141411" w:rsidP="0021624A">
      <w:pPr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 w:rsidRPr="009C72D0">
        <w:rPr>
          <w:rStyle w:val="a6"/>
        </w:rPr>
        <w:t>6.</w:t>
      </w:r>
      <w:r>
        <w:rPr>
          <w:rStyle w:val="a6"/>
          <w:b w:val="0"/>
        </w:rPr>
        <w:t xml:space="preserve"> Разни.</w:t>
      </w:r>
    </w:p>
    <w:p w:rsidR="00141411" w:rsidRDefault="00141411" w:rsidP="00141411">
      <w:pPr>
        <w:jc w:val="both"/>
        <w:rPr>
          <w:rStyle w:val="a6"/>
          <w:b w:val="0"/>
        </w:rPr>
      </w:pPr>
    </w:p>
    <w:p w:rsidR="00141411" w:rsidRDefault="00141411" w:rsidP="00141411">
      <w:pPr>
        <w:autoSpaceDE w:val="0"/>
        <w:autoSpaceDN w:val="0"/>
        <w:adjustRightInd w:val="0"/>
        <w:ind w:firstLine="708"/>
        <w:jc w:val="both"/>
      </w:pPr>
      <w:r>
        <w:t>На заседанието присъстват 1</w:t>
      </w:r>
      <w:r w:rsidR="00B05DF7">
        <w:rPr>
          <w:lang w:val="en-US"/>
        </w:rPr>
        <w:t>2</w:t>
      </w:r>
      <w:r>
        <w:t>: Росица Василева Тодорова, Мария Асенова</w:t>
      </w:r>
      <w:r w:rsidR="00AF693C" w:rsidRPr="00AF693C">
        <w:t xml:space="preserve"> </w:t>
      </w:r>
      <w:proofErr w:type="spellStart"/>
      <w:r w:rsidR="00AF693C">
        <w:t>Чомпова</w:t>
      </w:r>
      <w:proofErr w:type="spellEnd"/>
      <w:r w:rsidR="00AF693C">
        <w:t>,</w:t>
      </w:r>
      <w:r>
        <w:t xml:space="preserve"> </w:t>
      </w:r>
      <w:r w:rsidR="00AF693C">
        <w:t xml:space="preserve">Росица Колева </w:t>
      </w:r>
      <w:proofErr w:type="spellStart"/>
      <w:r w:rsidR="00AF693C">
        <w:t>Колева</w:t>
      </w:r>
      <w:proofErr w:type="spellEnd"/>
      <w:r>
        <w:t xml:space="preserve">, Фатме Фикретова Мустафова, Валентина Спирова Георгиева, Николай Господинов Сандев, Румен Димитров Кърпачев, </w:t>
      </w:r>
      <w:r w:rsidR="00AF693C">
        <w:t>Севда Хюсеинова Османова</w:t>
      </w:r>
      <w:r>
        <w:t xml:space="preserve">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Стела Стоянова Данчева и Станимир Василев Влахов. </w:t>
      </w:r>
    </w:p>
    <w:p w:rsidR="00141411" w:rsidRPr="00B05DF7" w:rsidRDefault="00141411" w:rsidP="00141411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 xml:space="preserve">ОТСЪСТВАТ:  </w:t>
      </w:r>
      <w:r w:rsidR="00B05DF7">
        <w:t>Любомир Асенов Захариев</w:t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Заседанието бе открито в 13.</w:t>
      </w:r>
      <w:r w:rsidR="00B05DF7">
        <w:rPr>
          <w:lang w:val="en-US"/>
        </w:rPr>
        <w:t>0</w:t>
      </w:r>
      <w:r>
        <w:rPr>
          <w:lang w:val="en-US"/>
        </w:rPr>
        <w:t>5</w:t>
      </w:r>
      <w:r>
        <w:t xml:space="preserve"> часа и председателствано от госпожа РОСИЦА ВАСИЛЕВА ТОДОРОВА - председател на комисията.</w:t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За водене на протокола бе определена г-жа Фатме Фикретова Мустафова.</w:t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531763" w:rsidRDefault="00141411" w:rsidP="00531763">
      <w:r>
        <w:t xml:space="preserve">дневен ред, </w:t>
      </w:r>
      <w:r w:rsidR="00B05DF7">
        <w:t xml:space="preserve">като предложи т.3 и т.4 да отпаднат, тъй като при изготвяне на проекторешенията ръководството е  установило, че кметовете и на четирите общини са образували СИК в населени места с общ брой по-малко от 20 избиратели, общо за 5 населени места. Изпратени са им писмени указания да изпълнят задълженията си по чл. 9 от ИК. </w:t>
      </w:r>
      <w:r w:rsidR="00531763">
        <w:t xml:space="preserve">Предлагам като т. 3 да се включи </w:t>
      </w:r>
      <w:r w:rsidR="00531763">
        <w:t>Приемане на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</w:t>
      </w:r>
    </w:p>
    <w:p w:rsidR="00141411" w:rsidRDefault="00141411" w:rsidP="00141411">
      <w:pPr>
        <w:autoSpaceDE w:val="0"/>
        <w:autoSpaceDN w:val="0"/>
        <w:adjustRightInd w:val="0"/>
        <w:jc w:val="both"/>
      </w:pPr>
    </w:p>
    <w:p w:rsidR="00531763" w:rsidRPr="00531763" w:rsidRDefault="00531763" w:rsidP="00531763">
      <w:pPr>
        <w:ind w:firstLine="708"/>
        <w:jc w:val="both"/>
        <w:rPr>
          <w:lang w:val="en-US"/>
        </w:rPr>
      </w:pPr>
      <w:r>
        <w:t xml:space="preserve">Р.Тодорова: Колеги, </w:t>
      </w:r>
      <w:r>
        <w:t>г</w:t>
      </w:r>
      <w:r>
        <w:t>ласувайте предложения дневен ред</w:t>
      </w:r>
      <w:r>
        <w:t xml:space="preserve"> с измененията</w:t>
      </w:r>
      <w:r>
        <w:t>:</w:t>
      </w:r>
    </w:p>
    <w:p w:rsidR="00B05DF7" w:rsidRDefault="00B05DF7" w:rsidP="00141411">
      <w:pPr>
        <w:autoSpaceDE w:val="0"/>
        <w:autoSpaceDN w:val="0"/>
        <w:adjustRightInd w:val="0"/>
        <w:jc w:val="both"/>
      </w:pPr>
    </w:p>
    <w:p w:rsidR="00141411" w:rsidRDefault="00141411" w:rsidP="00141411">
      <w:pPr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 w:rsidRPr="009C72D0">
        <w:rPr>
          <w:rStyle w:val="a6"/>
        </w:rPr>
        <w:t>1</w:t>
      </w:r>
      <w:r>
        <w:rPr>
          <w:rStyle w:val="a6"/>
          <w:b w:val="0"/>
        </w:rPr>
        <w:t xml:space="preserve">. </w:t>
      </w:r>
      <w:r w:rsidR="0021624A">
        <w:t>Проекто</w:t>
      </w:r>
      <w:r>
        <w:t xml:space="preserve">решение относно: </w:t>
      </w:r>
      <w:r w:rsidR="00011E87" w:rsidRPr="00011E87">
        <w:t>Срок за подаване на документи за регистрация на инициативни комитети в РИК за участие в изборите произвеждане на избори за народни представители на 26 март 2017 г.</w:t>
      </w:r>
    </w:p>
    <w:p w:rsidR="00011E87" w:rsidRDefault="00141411" w:rsidP="00141411">
      <w:pPr>
        <w:jc w:val="both"/>
      </w:pPr>
      <w:r>
        <w:rPr>
          <w:rStyle w:val="a6"/>
          <w:b w:val="0"/>
        </w:rPr>
        <w:tab/>
      </w:r>
      <w:r w:rsidRPr="009C72D0">
        <w:rPr>
          <w:rStyle w:val="a6"/>
        </w:rPr>
        <w:t>2.</w:t>
      </w:r>
      <w:r>
        <w:rPr>
          <w:rStyle w:val="a6"/>
          <w:b w:val="0"/>
        </w:rPr>
        <w:t xml:space="preserve"> </w:t>
      </w:r>
      <w:r w:rsidR="0021624A">
        <w:t>Проекто</w:t>
      </w:r>
      <w:r>
        <w:t>решение относно:</w:t>
      </w:r>
      <w:r w:rsidR="00011E87" w:rsidRPr="00011E87">
        <w:t xml:space="preserve"> Срок за подаване на регистрация на кандидати за народни представители за Народно събрание в изборите на 26 март 2017 г.</w:t>
      </w:r>
    </w:p>
    <w:p w:rsidR="00531763" w:rsidRDefault="00141411" w:rsidP="00531763">
      <w:r>
        <w:rPr>
          <w:rStyle w:val="a6"/>
          <w:b w:val="0"/>
        </w:rPr>
        <w:lastRenderedPageBreak/>
        <w:tab/>
      </w:r>
      <w:r w:rsidRPr="009C72D0">
        <w:rPr>
          <w:rStyle w:val="a6"/>
        </w:rPr>
        <w:t>3</w:t>
      </w:r>
      <w:r>
        <w:rPr>
          <w:rStyle w:val="a6"/>
          <w:b w:val="0"/>
        </w:rPr>
        <w:t xml:space="preserve">. </w:t>
      </w:r>
      <w:r w:rsidR="0021624A">
        <w:t>Проекто</w:t>
      </w:r>
      <w:r>
        <w:t>решение относно:</w:t>
      </w:r>
      <w:r w:rsidR="00011E87" w:rsidRPr="00011E87">
        <w:t xml:space="preserve"> </w:t>
      </w:r>
      <w:r w:rsidR="00531763">
        <w:t>Приемане на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</w:t>
      </w:r>
    </w:p>
    <w:p w:rsidR="00141411" w:rsidRDefault="00141411" w:rsidP="00531763">
      <w:pPr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 w:rsidRPr="009C72D0">
        <w:rPr>
          <w:rStyle w:val="a6"/>
        </w:rPr>
        <w:t>4</w:t>
      </w:r>
      <w:r>
        <w:rPr>
          <w:rStyle w:val="a6"/>
          <w:b w:val="0"/>
        </w:rPr>
        <w:t xml:space="preserve">. </w:t>
      </w:r>
      <w:r w:rsidR="00531763">
        <w:rPr>
          <w:rStyle w:val="a6"/>
          <w:b w:val="0"/>
        </w:rPr>
        <w:t>Други.</w:t>
      </w:r>
    </w:p>
    <w:p w:rsidR="00141411" w:rsidRPr="00531763" w:rsidRDefault="00141411" w:rsidP="00141411">
      <w:pPr>
        <w:jc w:val="both"/>
        <w:rPr>
          <w:bCs/>
        </w:rPr>
      </w:pPr>
      <w:r>
        <w:rPr>
          <w:rStyle w:val="a6"/>
          <w:b w:val="0"/>
        </w:rPr>
        <w:tab/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ГЛАСУВАЛИ: 1</w:t>
      </w:r>
      <w:r w:rsidR="00531763">
        <w:t>2</w:t>
      </w:r>
      <w:r>
        <w:t xml:space="preserve"> - </w:t>
      </w:r>
      <w:r w:rsidR="00AF693C">
        <w:t>Росица Василева Тодорова, Мария Асенова</w:t>
      </w:r>
      <w:r w:rsidR="00AF693C" w:rsidRPr="00AF693C">
        <w:t xml:space="preserve"> </w:t>
      </w:r>
      <w:proofErr w:type="spellStart"/>
      <w:r w:rsidR="00AF693C">
        <w:t>Чомпова</w:t>
      </w:r>
      <w:proofErr w:type="spellEnd"/>
      <w:r w:rsidR="00AF693C">
        <w:t xml:space="preserve">, Росица Колева </w:t>
      </w:r>
      <w:proofErr w:type="spellStart"/>
      <w:r w:rsidR="00AF693C">
        <w:t>Колева</w:t>
      </w:r>
      <w:proofErr w:type="spellEnd"/>
      <w:r w:rsidR="00AF693C">
        <w:t xml:space="preserve">, Фатме Фикретова Мустафова, Валентина Спирова Георгиева, Николай Господинов Сандев, Румен Димитров Кърпачев, Севда Хюсеинова Османова, Нели Тодорова Драгнева, Димитър </w:t>
      </w:r>
      <w:proofErr w:type="spellStart"/>
      <w:r w:rsidR="00AF693C">
        <w:t>Любозаров</w:t>
      </w:r>
      <w:proofErr w:type="spellEnd"/>
      <w:r w:rsidR="00AF693C">
        <w:t xml:space="preserve"> </w:t>
      </w:r>
      <w:proofErr w:type="spellStart"/>
      <w:r w:rsidR="00AF693C">
        <w:t>Въндев</w:t>
      </w:r>
      <w:proofErr w:type="spellEnd"/>
      <w:r w:rsidR="00AF693C">
        <w:t xml:space="preserve">, Стела Стоянова Данчева и Станимир Василев Влахов. </w:t>
      </w:r>
      <w:r>
        <w:t>„ЗА" и 0 „против".</w:t>
      </w:r>
    </w:p>
    <w:p w:rsidR="00141411" w:rsidRDefault="00141411" w:rsidP="00141411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141411" w:rsidRDefault="00141411" w:rsidP="00141411">
      <w:pPr>
        <w:autoSpaceDE w:val="0"/>
        <w:autoSpaceDN w:val="0"/>
        <w:adjustRightInd w:val="0"/>
        <w:ind w:firstLine="708"/>
        <w:jc w:val="both"/>
      </w:pPr>
    </w:p>
    <w:p w:rsidR="00141411" w:rsidRDefault="00B83170" w:rsidP="00141411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7D01D5">
        <w:rPr>
          <w:b/>
          <w:u w:val="single"/>
        </w:rPr>
        <w:t xml:space="preserve"> </w:t>
      </w:r>
      <w:r w:rsidR="00141411">
        <w:rPr>
          <w:b/>
          <w:u w:val="single"/>
        </w:rPr>
        <w:t>По т.1 от Дневния ред</w:t>
      </w:r>
    </w:p>
    <w:p w:rsidR="00141411" w:rsidRDefault="007D01D5" w:rsidP="007D01D5">
      <w:pPr>
        <w:jc w:val="both"/>
      </w:pPr>
      <w:r>
        <w:t xml:space="preserve">   </w:t>
      </w:r>
      <w:r w:rsidR="007C44A8">
        <w:t xml:space="preserve"> </w:t>
      </w:r>
      <w:r>
        <w:t xml:space="preserve"> </w:t>
      </w:r>
      <w:r w:rsidR="00141411">
        <w:t>Беше пр</w:t>
      </w:r>
      <w:r>
        <w:t>очетено от г-жа Росица Тодорова</w:t>
      </w:r>
      <w:r w:rsidRPr="007D01D5">
        <w:rPr>
          <w:lang w:val="en-US"/>
        </w:rPr>
        <w:t>:</w:t>
      </w:r>
      <w:r w:rsidR="00484994">
        <w:t xml:space="preserve"> </w:t>
      </w:r>
      <w:proofErr w:type="spellStart"/>
      <w:r w:rsidR="00484994" w:rsidRPr="00484994">
        <w:rPr>
          <w:lang w:val="en-US"/>
        </w:rPr>
        <w:t>Проекторешение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относно</w:t>
      </w:r>
      <w:proofErr w:type="spellEnd"/>
      <w:r w:rsidR="00484994" w:rsidRPr="00484994">
        <w:rPr>
          <w:lang w:val="en-US"/>
        </w:rPr>
        <w:t xml:space="preserve">: </w:t>
      </w:r>
      <w:proofErr w:type="spellStart"/>
      <w:r w:rsidR="00484994" w:rsidRPr="00484994">
        <w:rPr>
          <w:lang w:val="en-US"/>
        </w:rPr>
        <w:t>Срок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за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подаване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документи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за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регистрация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инициативни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комитети</w:t>
      </w:r>
      <w:proofErr w:type="spellEnd"/>
      <w:r w:rsidR="00484994" w:rsidRPr="00484994">
        <w:rPr>
          <w:lang w:val="en-US"/>
        </w:rPr>
        <w:t xml:space="preserve"> в РИК </w:t>
      </w:r>
      <w:proofErr w:type="spellStart"/>
      <w:r w:rsidR="00484994" w:rsidRPr="00484994">
        <w:rPr>
          <w:lang w:val="en-US"/>
        </w:rPr>
        <w:t>за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участие</w:t>
      </w:r>
      <w:proofErr w:type="spellEnd"/>
      <w:r w:rsidR="00484994" w:rsidRPr="00484994">
        <w:rPr>
          <w:lang w:val="en-US"/>
        </w:rPr>
        <w:t xml:space="preserve"> в </w:t>
      </w:r>
      <w:proofErr w:type="spellStart"/>
      <w:r w:rsidR="00484994" w:rsidRPr="00484994">
        <w:rPr>
          <w:lang w:val="en-US"/>
        </w:rPr>
        <w:t>изборите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произвеждане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избори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за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народни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представители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</w:t>
      </w:r>
      <w:proofErr w:type="spellEnd"/>
      <w:r w:rsidR="00484994" w:rsidRPr="00484994">
        <w:rPr>
          <w:lang w:val="en-US"/>
        </w:rPr>
        <w:t xml:space="preserve"> 26 </w:t>
      </w:r>
      <w:proofErr w:type="spellStart"/>
      <w:r w:rsidR="00484994" w:rsidRPr="00484994">
        <w:rPr>
          <w:lang w:val="en-US"/>
        </w:rPr>
        <w:t>март</w:t>
      </w:r>
      <w:proofErr w:type="spellEnd"/>
      <w:r w:rsidR="00484994" w:rsidRPr="00484994">
        <w:rPr>
          <w:lang w:val="en-US"/>
        </w:rPr>
        <w:t xml:space="preserve"> 2017 г.</w:t>
      </w:r>
    </w:p>
    <w:p w:rsidR="007D01D5" w:rsidRDefault="00367CFF" w:rsidP="007D01D5">
      <w:pPr>
        <w:jc w:val="both"/>
      </w:pPr>
      <w:r>
        <w:t xml:space="preserve">      </w:t>
      </w:r>
      <w:r w:rsidR="007C44A8">
        <w:t xml:space="preserve">   </w:t>
      </w:r>
      <w:proofErr w:type="spellStart"/>
      <w:r w:rsidR="00484994" w:rsidRPr="00484994">
        <w:rPr>
          <w:lang w:val="en-US"/>
        </w:rPr>
        <w:t>Председателят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подложи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на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гласуване</w:t>
      </w:r>
      <w:proofErr w:type="spellEnd"/>
      <w:r w:rsidR="00484994" w:rsidRPr="00484994">
        <w:rPr>
          <w:lang w:val="en-US"/>
        </w:rPr>
        <w:t xml:space="preserve"> и </w:t>
      </w:r>
      <w:proofErr w:type="spellStart"/>
      <w:r w:rsidR="00484994" w:rsidRPr="00484994">
        <w:rPr>
          <w:lang w:val="en-US"/>
        </w:rPr>
        <w:t>комисията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прие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единодушно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следното</w:t>
      </w:r>
      <w:proofErr w:type="spellEnd"/>
      <w:r w:rsidR="00484994" w:rsidRPr="00484994">
        <w:rPr>
          <w:lang w:val="en-US"/>
        </w:rPr>
        <w:t xml:space="preserve"> </w:t>
      </w:r>
      <w:proofErr w:type="spellStart"/>
      <w:r w:rsidR="00484994" w:rsidRPr="00484994">
        <w:rPr>
          <w:lang w:val="en-US"/>
        </w:rPr>
        <w:t>решение</w:t>
      </w:r>
      <w:proofErr w:type="spellEnd"/>
      <w:r w:rsidR="00484994">
        <w:t>:</w:t>
      </w:r>
    </w:p>
    <w:p w:rsidR="00484994" w:rsidRDefault="00484994" w:rsidP="007D01D5">
      <w:pPr>
        <w:jc w:val="both"/>
      </w:pPr>
    </w:p>
    <w:p w:rsidR="00252CCD" w:rsidRPr="00252CCD" w:rsidRDefault="00484994" w:rsidP="00252CCD">
      <w:pPr>
        <w:pStyle w:val="a7"/>
        <w:ind w:firstLine="708"/>
        <w:jc w:val="both"/>
        <w:rPr>
          <w:rStyle w:val="a6"/>
          <w:b w:val="0"/>
        </w:rPr>
      </w:pPr>
      <w:r w:rsidRPr="00252CCD">
        <w:rPr>
          <w:color w:val="FF0000"/>
        </w:rPr>
        <w:t xml:space="preserve">  </w:t>
      </w:r>
      <w:r w:rsidR="007C44A8" w:rsidRPr="00252CCD">
        <w:rPr>
          <w:color w:val="FF0000"/>
        </w:rPr>
        <w:t xml:space="preserve">  </w:t>
      </w:r>
      <w:r w:rsidR="00252CCD" w:rsidRPr="00252CCD">
        <w:rPr>
          <w:rStyle w:val="a6"/>
          <w:b w:val="0"/>
        </w:rPr>
        <w:t xml:space="preserve">ОПРЕДЕЛЯ срок за регистрация </w:t>
      </w:r>
      <w:r w:rsidR="00252CCD" w:rsidRPr="00252CCD">
        <w:rPr>
          <w:rFonts w:eastAsia="Times New Roman"/>
          <w:color w:val="000000"/>
        </w:rPr>
        <w:t xml:space="preserve">в РИК – Сливен </w:t>
      </w:r>
      <w:r w:rsidR="00252CCD" w:rsidRPr="00252CCD">
        <w:rPr>
          <w:rStyle w:val="a6"/>
          <w:b w:val="0"/>
        </w:rPr>
        <w:t xml:space="preserve">на </w:t>
      </w:r>
      <w:r w:rsidR="00252CCD" w:rsidRPr="00252CCD">
        <w:rPr>
          <w:rFonts w:eastAsia="Times New Roman"/>
          <w:color w:val="000000"/>
        </w:rPr>
        <w:t xml:space="preserve">инициативни комитети за участие в изборите произвеждане на избори за народни представители на 26 март 2017 г. до </w:t>
      </w:r>
      <w:r w:rsidR="00252CCD" w:rsidRPr="00252CCD">
        <w:rPr>
          <w:rFonts w:eastAsia="Times New Roman"/>
          <w:color w:val="000000"/>
          <w:lang w:val="en-US"/>
        </w:rPr>
        <w:t xml:space="preserve">17 </w:t>
      </w:r>
      <w:r w:rsidR="00252CCD" w:rsidRPr="00252CCD">
        <w:rPr>
          <w:rFonts w:eastAsia="Times New Roman"/>
          <w:color w:val="000000"/>
        </w:rPr>
        <w:t>ч. на 13.02.2017 г., включително.</w:t>
      </w:r>
      <w:r w:rsidR="00252CCD" w:rsidRPr="00252CCD">
        <w:rPr>
          <w:rStyle w:val="a6"/>
          <w:b w:val="0"/>
        </w:rPr>
        <w:t xml:space="preserve"> </w:t>
      </w:r>
    </w:p>
    <w:p w:rsidR="00252CCD" w:rsidRPr="00252CCD" w:rsidRDefault="00252CCD" w:rsidP="00252CCD">
      <w:pPr>
        <w:pStyle w:val="a7"/>
        <w:ind w:firstLine="708"/>
        <w:jc w:val="both"/>
      </w:pPr>
      <w:r w:rsidRPr="00252CCD">
        <w:rPr>
          <w:rStyle w:val="a6"/>
          <w:b w:val="0"/>
        </w:rPr>
        <w:t>Документи се приемат всеки календарен ден от 9:00 до 17:00 часа на адреса на РИК Сливен, ул.“Димитър Добрович“ № 3, етаж партер,  Заседателна зала.</w:t>
      </w:r>
    </w:p>
    <w:p w:rsidR="00252CCD" w:rsidRPr="00252CCD" w:rsidRDefault="00252CCD" w:rsidP="00252CCD">
      <w:pPr>
        <w:shd w:val="clear" w:color="auto" w:fill="FEFEFE"/>
        <w:ind w:firstLine="709"/>
        <w:jc w:val="both"/>
        <w:rPr>
          <w:color w:val="000000"/>
        </w:rPr>
      </w:pPr>
      <w:r w:rsidRPr="00252CCD">
        <w:rPr>
          <w:color w:val="000000"/>
        </w:rPr>
        <w:t xml:space="preserve">При подаване  на документите за регистрация на инициативните комитети да се спазват изискванията на раздел </w:t>
      </w:r>
      <w:r w:rsidRPr="00252CCD">
        <w:rPr>
          <w:color w:val="000000"/>
          <w:lang w:val="en-US"/>
        </w:rPr>
        <w:t>V.</w:t>
      </w:r>
      <w:r w:rsidRPr="00252CCD">
        <w:rPr>
          <w:color w:val="000000"/>
        </w:rPr>
        <w:t xml:space="preserve"> „Регистриране на инициативен комитет” на глава </w:t>
      </w:r>
      <w:r w:rsidRPr="00252CCD">
        <w:rPr>
          <w:color w:val="000000"/>
          <w:lang w:val="en-US"/>
        </w:rPr>
        <w:t>IX</w:t>
      </w:r>
      <w:r w:rsidRPr="00252CCD">
        <w:rPr>
          <w:color w:val="000000"/>
        </w:rPr>
        <w:t xml:space="preserve"> от Изборния кодекс и решение № 4154-НС от 30.01.2017г. на Централна избирателна комисия.</w:t>
      </w:r>
    </w:p>
    <w:p w:rsidR="00252CCD" w:rsidRPr="00252CCD" w:rsidRDefault="00252CCD" w:rsidP="00252CCD">
      <w:pPr>
        <w:pStyle w:val="a7"/>
        <w:ind w:firstLine="708"/>
        <w:jc w:val="both"/>
        <w:rPr>
          <w:rStyle w:val="a6"/>
          <w:b w:val="0"/>
          <w:bCs w:val="0"/>
          <w:lang w:val="en-US"/>
        </w:rPr>
      </w:pPr>
      <w:r w:rsidRPr="00252CCD">
        <w:rPr>
          <w:rStyle w:val="a6"/>
          <w:b w:val="0"/>
        </w:rPr>
        <w:t xml:space="preserve">При наличие на </w:t>
      </w:r>
      <w:proofErr w:type="spellStart"/>
      <w:r w:rsidRPr="00252CCD">
        <w:rPr>
          <w:rStyle w:val="a6"/>
          <w:b w:val="0"/>
        </w:rPr>
        <w:t>нередовности</w:t>
      </w:r>
      <w:proofErr w:type="spellEnd"/>
      <w:r w:rsidRPr="00252CCD">
        <w:rPr>
          <w:rStyle w:val="a6"/>
          <w:b w:val="0"/>
        </w:rPr>
        <w:t>, установени след приемането на документите, РИК-Сливен уведомява за отстраняването им на заявения адрес или телефон за контакт и това обстоятелство се вписва в регистъра, като се отбелязва и датата, и часът на уведомяването. В случай че указанията не са изпълнени в срок, РИК-Сливен отказва регистрация.</w:t>
      </w:r>
    </w:p>
    <w:p w:rsidR="00252CCD" w:rsidRDefault="00252CCD" w:rsidP="00252CCD">
      <w:pPr>
        <w:jc w:val="both"/>
        <w:rPr>
          <w:rStyle w:val="a6"/>
          <w:b w:val="0"/>
        </w:rPr>
      </w:pPr>
      <w:r w:rsidRPr="00252CCD">
        <w:rPr>
          <w:rStyle w:val="a6"/>
          <w:b w:val="0"/>
        </w:rPr>
        <w:tab/>
        <w:t>Отказът за регистрация може да се оспорва пред ЦИК по реда на чл. 73 от ИК.</w:t>
      </w:r>
    </w:p>
    <w:p w:rsidR="00252CCD" w:rsidRDefault="00252CCD" w:rsidP="00252CCD">
      <w:pPr>
        <w:jc w:val="both"/>
        <w:rPr>
          <w:rStyle w:val="a6"/>
          <w:b w:val="0"/>
        </w:rPr>
      </w:pPr>
      <w:r w:rsidRPr="00252CCD">
        <w:rPr>
          <w:rStyle w:val="a6"/>
          <w:b w:val="0"/>
        </w:rPr>
        <w:t xml:space="preserve"> </w:t>
      </w:r>
    </w:p>
    <w:p w:rsidR="00141411" w:rsidRDefault="00367CFF" w:rsidP="00252CCD">
      <w:pPr>
        <w:jc w:val="both"/>
      </w:pPr>
      <w:r w:rsidRPr="00252CCD">
        <w:t xml:space="preserve"> </w:t>
      </w:r>
      <w:r>
        <w:t xml:space="preserve"> </w:t>
      </w:r>
      <w:r w:rsidR="00141411">
        <w:t>ГЛАСУВАЛИ: 1</w:t>
      </w:r>
      <w:r w:rsidR="00531763">
        <w:t>2</w:t>
      </w:r>
      <w:r w:rsidR="00141411">
        <w:t xml:space="preserve"> - </w:t>
      </w:r>
      <w:r w:rsidR="00AF693C">
        <w:t>Росица Василева Тодорова, Мария Асенова</w:t>
      </w:r>
      <w:r w:rsidR="00AF693C" w:rsidRPr="00AF693C">
        <w:t xml:space="preserve"> </w:t>
      </w:r>
      <w:proofErr w:type="spellStart"/>
      <w:r w:rsidR="00AF693C">
        <w:t>Чомпова</w:t>
      </w:r>
      <w:proofErr w:type="spellEnd"/>
      <w:r w:rsidR="00AF693C">
        <w:t xml:space="preserve">, Росица Колева </w:t>
      </w:r>
      <w:proofErr w:type="spellStart"/>
      <w:r w:rsidR="00AF693C">
        <w:t>Колева</w:t>
      </w:r>
      <w:proofErr w:type="spellEnd"/>
      <w:r w:rsidR="00AF693C">
        <w:t xml:space="preserve">, Фатме Фикретова Мустафова, Валентина Спирова Георгиева, Николай Господинов Сандев, Румен Димитров Кърпачев, Севда Хюсеинова Османова, Нели Тодорова Драгнева, Димитър </w:t>
      </w:r>
      <w:proofErr w:type="spellStart"/>
      <w:r w:rsidR="00AF693C">
        <w:t>Любозаров</w:t>
      </w:r>
      <w:proofErr w:type="spellEnd"/>
      <w:r w:rsidR="00AF693C">
        <w:t xml:space="preserve"> </w:t>
      </w:r>
      <w:proofErr w:type="spellStart"/>
      <w:r w:rsidR="00AF693C">
        <w:t>Въндев</w:t>
      </w:r>
      <w:proofErr w:type="spellEnd"/>
      <w:r w:rsidR="00AF693C">
        <w:t xml:space="preserve">, Стела Стоянова Данчева и Станимир Василев Влахов. </w:t>
      </w:r>
      <w:r w:rsidR="00141411">
        <w:t>„ЗА" и 0 „против".</w:t>
      </w:r>
    </w:p>
    <w:p w:rsidR="00141411" w:rsidRDefault="00141411" w:rsidP="00141411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9C72D0" w:rsidRDefault="009C72D0" w:rsidP="00141411">
      <w:pPr>
        <w:autoSpaceDE w:val="0"/>
        <w:autoSpaceDN w:val="0"/>
        <w:adjustRightInd w:val="0"/>
        <w:ind w:firstLine="708"/>
        <w:jc w:val="both"/>
      </w:pPr>
    </w:p>
    <w:p w:rsidR="009C72D0" w:rsidRPr="009C72D0" w:rsidRDefault="00B83170" w:rsidP="009C72D0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</w:t>
      </w:r>
      <w:r w:rsidR="009C72D0">
        <w:t xml:space="preserve"> </w:t>
      </w:r>
      <w:r>
        <w:t xml:space="preserve">   </w:t>
      </w:r>
      <w:r w:rsidR="009C72D0">
        <w:t xml:space="preserve"> </w:t>
      </w:r>
      <w:r w:rsidR="009C72D0" w:rsidRPr="009C72D0">
        <w:rPr>
          <w:b/>
          <w:u w:val="single"/>
        </w:rPr>
        <w:t>По т.2 от Дневния ред</w:t>
      </w:r>
    </w:p>
    <w:p w:rsidR="009C72D0" w:rsidRDefault="00B83170" w:rsidP="009C72D0">
      <w:pPr>
        <w:autoSpaceDE w:val="0"/>
        <w:autoSpaceDN w:val="0"/>
        <w:adjustRightInd w:val="0"/>
        <w:jc w:val="both"/>
      </w:pPr>
      <w:r>
        <w:t xml:space="preserve">  </w:t>
      </w:r>
      <w:r w:rsidR="00F971A6">
        <w:t xml:space="preserve">  </w:t>
      </w:r>
      <w:r w:rsidR="009C72D0">
        <w:t xml:space="preserve"> Беше прочетено от г-жа Мария </w:t>
      </w:r>
      <w:proofErr w:type="spellStart"/>
      <w:r w:rsidR="009C72D0">
        <w:t>Чомпова</w:t>
      </w:r>
      <w:proofErr w:type="spellEnd"/>
      <w:r w:rsidR="009C72D0">
        <w:t xml:space="preserve"> – Проекторешение относно:</w:t>
      </w:r>
      <w:r w:rsidR="00484994" w:rsidRPr="00484994">
        <w:t xml:space="preserve"> Срок за подаване на регистрация на кандидати за народни представители за Народно събрание в изборите на 26 март 2017 г.</w:t>
      </w:r>
    </w:p>
    <w:p w:rsidR="00141411" w:rsidRDefault="00B83170" w:rsidP="00141411">
      <w:pPr>
        <w:autoSpaceDE w:val="0"/>
        <w:autoSpaceDN w:val="0"/>
        <w:adjustRightInd w:val="0"/>
        <w:jc w:val="both"/>
        <w:rPr>
          <w:rStyle w:val="a6"/>
          <w:b w:val="0"/>
        </w:rPr>
      </w:pPr>
      <w:r w:rsidRPr="00B83170">
        <w:rPr>
          <w:rStyle w:val="a6"/>
          <w:b w:val="0"/>
        </w:rPr>
        <w:t>Председателят подложи на гласуване и комисията прие единодушно следното решение:</w:t>
      </w:r>
    </w:p>
    <w:p w:rsidR="00B83170" w:rsidRDefault="00B83170" w:rsidP="00141411">
      <w:pPr>
        <w:autoSpaceDE w:val="0"/>
        <w:autoSpaceDN w:val="0"/>
        <w:adjustRightInd w:val="0"/>
        <w:jc w:val="both"/>
        <w:rPr>
          <w:rStyle w:val="a6"/>
          <w:b w:val="0"/>
        </w:rPr>
      </w:pPr>
    </w:p>
    <w:p w:rsidR="00252CCD" w:rsidRPr="00252CCD" w:rsidRDefault="00B83170" w:rsidP="00252CCD">
      <w:pPr>
        <w:pStyle w:val="a7"/>
        <w:jc w:val="both"/>
      </w:pPr>
      <w:r>
        <w:rPr>
          <w:rStyle w:val="a6"/>
          <w:b w:val="0"/>
        </w:rPr>
        <w:t xml:space="preserve">  </w:t>
      </w:r>
      <w:r w:rsidR="00252CCD" w:rsidRPr="00252CCD">
        <w:rPr>
          <w:b/>
        </w:rPr>
        <w:t>ОПРЕДЕЛЯ</w:t>
      </w:r>
      <w:r w:rsidR="00252CCD" w:rsidRPr="00252CCD">
        <w:t xml:space="preserve"> срок за подаване </w:t>
      </w:r>
      <w:r w:rsidR="00252CCD" w:rsidRPr="00252CCD">
        <w:rPr>
          <w:color w:val="000000"/>
        </w:rPr>
        <w:t xml:space="preserve">в РИК – Сливен </w:t>
      </w:r>
      <w:r w:rsidR="00252CCD" w:rsidRPr="00252CCD">
        <w:t>на документи за регистрация на кандидати за народни представители:</w:t>
      </w:r>
    </w:p>
    <w:p w:rsidR="00252CCD" w:rsidRPr="00252CCD" w:rsidRDefault="00252CCD" w:rsidP="00252CCD">
      <w:pPr>
        <w:ind w:firstLine="708"/>
        <w:jc w:val="both"/>
        <w:rPr>
          <w:rFonts w:eastAsia="Calibri"/>
        </w:rPr>
      </w:pPr>
      <w:r w:rsidRPr="00252CCD">
        <w:rPr>
          <w:rFonts w:eastAsia="Calibri"/>
          <w:u w:val="single"/>
        </w:rPr>
        <w:t>Начало:</w:t>
      </w:r>
      <w:r w:rsidRPr="00252CCD">
        <w:rPr>
          <w:rFonts w:eastAsia="Calibri"/>
        </w:rPr>
        <w:t xml:space="preserve"> 14.00 ч. на 10.02.2017 г.</w:t>
      </w:r>
    </w:p>
    <w:p w:rsidR="00252CCD" w:rsidRPr="00252CCD" w:rsidRDefault="00252CCD" w:rsidP="00252CCD">
      <w:pPr>
        <w:ind w:firstLine="708"/>
        <w:jc w:val="both"/>
        <w:rPr>
          <w:rFonts w:eastAsia="Calibri"/>
        </w:rPr>
      </w:pPr>
      <w:r w:rsidRPr="00252CCD">
        <w:rPr>
          <w:rFonts w:eastAsia="Calibri"/>
          <w:u w:val="single"/>
        </w:rPr>
        <w:t>Край:</w:t>
      </w:r>
      <w:r w:rsidRPr="00252CCD">
        <w:rPr>
          <w:rFonts w:eastAsia="Calibri"/>
        </w:rPr>
        <w:t xml:space="preserve">  17,00</w:t>
      </w:r>
      <w:r w:rsidRPr="00252CCD">
        <w:rPr>
          <w:rFonts w:eastAsia="Calibri"/>
          <w:lang w:val="en-US"/>
        </w:rPr>
        <w:t xml:space="preserve"> </w:t>
      </w:r>
      <w:r w:rsidRPr="00252CCD">
        <w:rPr>
          <w:rFonts w:eastAsia="Calibri"/>
        </w:rPr>
        <w:t xml:space="preserve">ч. на 21.02.2017 г. (32 дни преди изборния ден). </w:t>
      </w:r>
    </w:p>
    <w:p w:rsidR="00252CCD" w:rsidRPr="00252CCD" w:rsidRDefault="00252CCD" w:rsidP="00252CCD">
      <w:pPr>
        <w:ind w:firstLine="708"/>
        <w:jc w:val="both"/>
        <w:rPr>
          <w:rFonts w:eastAsia="Calibri"/>
          <w:lang w:val="en-US"/>
        </w:rPr>
      </w:pPr>
      <w:r w:rsidRPr="00252CCD">
        <w:rPr>
          <w:rFonts w:eastAsia="Calibri"/>
          <w:bCs/>
        </w:rPr>
        <w:lastRenderedPageBreak/>
        <w:t>Документи се приемат всеки календарен ден от 9:00 до 17:00 часа на адреса на РИК Сливен, ул.“Димитър Добрович“ № 3, етаж партер,  Заседателна зала.</w:t>
      </w:r>
    </w:p>
    <w:p w:rsidR="00252CCD" w:rsidRPr="00252CCD" w:rsidRDefault="00252CCD" w:rsidP="00252CCD">
      <w:pPr>
        <w:shd w:val="clear" w:color="auto" w:fill="FEFEFE"/>
        <w:ind w:firstLine="709"/>
        <w:jc w:val="both"/>
        <w:rPr>
          <w:color w:val="000000"/>
        </w:rPr>
      </w:pPr>
      <w:r w:rsidRPr="00252CCD">
        <w:rPr>
          <w:color w:val="000000"/>
        </w:rPr>
        <w:t xml:space="preserve">При подаване на документите за регистрация на </w:t>
      </w:r>
      <w:r w:rsidRPr="00252CCD">
        <w:rPr>
          <w:rFonts w:eastAsia="Calibri"/>
        </w:rPr>
        <w:t>кандидати за народни представители</w:t>
      </w:r>
      <w:r w:rsidRPr="00252CCD">
        <w:rPr>
          <w:color w:val="000000"/>
        </w:rPr>
        <w:t xml:space="preserve"> да се спазват изискванията на раздел </w:t>
      </w:r>
      <w:r w:rsidRPr="00252CCD">
        <w:rPr>
          <w:color w:val="000000"/>
          <w:lang w:val="en-US"/>
        </w:rPr>
        <w:t>V.</w:t>
      </w:r>
      <w:r w:rsidRPr="00252CCD">
        <w:rPr>
          <w:color w:val="000000"/>
        </w:rPr>
        <w:t xml:space="preserve"> „Регистриране на кандидатски листи” на глава </w:t>
      </w:r>
      <w:r w:rsidRPr="00252CCD">
        <w:rPr>
          <w:color w:val="000000"/>
          <w:lang w:val="en-US"/>
        </w:rPr>
        <w:t xml:space="preserve">XV, </w:t>
      </w:r>
      <w:r w:rsidRPr="00252CCD">
        <w:rPr>
          <w:color w:val="000000"/>
        </w:rPr>
        <w:t>част Втора от Изборния кодекс и решение № 4159-НС от 31.01.2017г. на Централна избирателна комисия.</w:t>
      </w:r>
    </w:p>
    <w:p w:rsidR="00252CCD" w:rsidRPr="00252CCD" w:rsidRDefault="00252CCD" w:rsidP="00252CCD">
      <w:pPr>
        <w:ind w:firstLine="708"/>
        <w:jc w:val="both"/>
        <w:rPr>
          <w:rFonts w:eastAsia="Calibri"/>
          <w:lang w:val="en-US"/>
        </w:rPr>
      </w:pPr>
      <w:r w:rsidRPr="00252CCD">
        <w:rPr>
          <w:rFonts w:eastAsia="Calibri"/>
        </w:rPr>
        <w:t xml:space="preserve">При наличие на </w:t>
      </w:r>
      <w:proofErr w:type="spellStart"/>
      <w:r w:rsidRPr="00252CCD">
        <w:rPr>
          <w:rFonts w:eastAsia="Calibri"/>
        </w:rPr>
        <w:t>нередовности</w:t>
      </w:r>
      <w:proofErr w:type="spellEnd"/>
      <w:r w:rsidRPr="00252CCD">
        <w:rPr>
          <w:rFonts w:eastAsia="Calibri"/>
        </w:rPr>
        <w:t xml:space="preserve">, установени след приемането на документите, РИК-Сливен уведомява за отстраняването им на заявения адрес, </w:t>
      </w:r>
      <w:proofErr w:type="spellStart"/>
      <w:r w:rsidRPr="00252CCD">
        <w:rPr>
          <w:rFonts w:eastAsia="Calibri"/>
        </w:rPr>
        <w:t>елекронен</w:t>
      </w:r>
      <w:proofErr w:type="spellEnd"/>
      <w:r w:rsidRPr="00252CCD">
        <w:rPr>
          <w:rFonts w:eastAsia="Calibri"/>
        </w:rPr>
        <w:t xml:space="preserve"> адрес или телефон за контакт и това обстоятелство се вписва в регистъра на РИК-Сливен, като се отбелязва и датата и часът на уведомяването. В случай че указанията не са изпълнени в срок, РИК-Сливен отказва регистрация на </w:t>
      </w:r>
      <w:proofErr w:type="spellStart"/>
      <w:r w:rsidRPr="00252CCD">
        <w:rPr>
          <w:rFonts w:eastAsia="Calibri"/>
        </w:rPr>
        <w:t>канидата</w:t>
      </w:r>
      <w:proofErr w:type="spellEnd"/>
      <w:r w:rsidRPr="00252CCD">
        <w:rPr>
          <w:rFonts w:eastAsia="Calibri"/>
        </w:rPr>
        <w:t xml:space="preserve"> за народен представител.</w:t>
      </w:r>
    </w:p>
    <w:p w:rsidR="00252CCD" w:rsidRPr="00252CCD" w:rsidRDefault="00252CCD" w:rsidP="00252CCD">
      <w:pPr>
        <w:jc w:val="both"/>
        <w:rPr>
          <w:rFonts w:eastAsia="Calibri"/>
        </w:rPr>
      </w:pPr>
      <w:r w:rsidRPr="00252CCD">
        <w:rPr>
          <w:rFonts w:eastAsia="Calibri"/>
        </w:rPr>
        <w:tab/>
        <w:t>При отказ за регистрация или при обявяване на недействителност на регистрацията на кандидат от кандидатска листа на партия или коалиция се спазват изискванията на раздел „</w:t>
      </w:r>
      <w:r w:rsidRPr="00252CCD">
        <w:rPr>
          <w:rFonts w:eastAsia="Calibri"/>
          <w:lang w:val="en-US"/>
        </w:rPr>
        <w:t>VII</w:t>
      </w:r>
      <w:r w:rsidRPr="00252CCD">
        <w:rPr>
          <w:rFonts w:eastAsia="Calibri"/>
        </w:rPr>
        <w:t xml:space="preserve">.Отказ за регистрация и заличаване </w:t>
      </w:r>
      <w:proofErr w:type="spellStart"/>
      <w:r w:rsidRPr="00252CCD">
        <w:rPr>
          <w:rFonts w:eastAsia="Calibri"/>
        </w:rPr>
        <w:t>нарегистрация</w:t>
      </w:r>
      <w:proofErr w:type="spellEnd"/>
      <w:r w:rsidRPr="00252CCD">
        <w:rPr>
          <w:rFonts w:eastAsia="Calibri"/>
        </w:rPr>
        <w:t xml:space="preserve">” от решение № 4159-НС/ 31.01.2017г. на ЦИК. </w:t>
      </w:r>
    </w:p>
    <w:p w:rsidR="009C72D0" w:rsidRDefault="00B83170" w:rsidP="00252CCD">
      <w:pPr>
        <w:autoSpaceDE w:val="0"/>
        <w:autoSpaceDN w:val="0"/>
        <w:adjustRightInd w:val="0"/>
        <w:jc w:val="both"/>
        <w:rPr>
          <w:rStyle w:val="a6"/>
          <w:b w:val="0"/>
        </w:rPr>
      </w:pPr>
      <w:r w:rsidRPr="00B83170">
        <w:rPr>
          <w:rStyle w:val="a6"/>
          <w:b w:val="0"/>
        </w:rPr>
        <w:tab/>
      </w:r>
    </w:p>
    <w:p w:rsidR="009C72D0" w:rsidRDefault="009C72D0" w:rsidP="00141411">
      <w:pPr>
        <w:autoSpaceDE w:val="0"/>
        <w:autoSpaceDN w:val="0"/>
        <w:adjustRightInd w:val="0"/>
        <w:jc w:val="both"/>
        <w:rPr>
          <w:rStyle w:val="a6"/>
          <w:b w:val="0"/>
        </w:rPr>
      </w:pPr>
    </w:p>
    <w:p w:rsidR="00B83170" w:rsidRPr="00B83170" w:rsidRDefault="00F879BB" w:rsidP="00B83170">
      <w:pPr>
        <w:autoSpaceDE w:val="0"/>
        <w:autoSpaceDN w:val="0"/>
        <w:adjustRightInd w:val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B83170" w:rsidRPr="00B83170">
        <w:rPr>
          <w:rStyle w:val="a6"/>
          <w:b w:val="0"/>
        </w:rPr>
        <w:t>ГЛАСУВАЛИ: 1</w:t>
      </w:r>
      <w:r w:rsidR="00531763">
        <w:rPr>
          <w:rStyle w:val="a6"/>
          <w:b w:val="0"/>
        </w:rPr>
        <w:t>2</w:t>
      </w:r>
      <w:r w:rsidR="00B83170" w:rsidRPr="00B83170">
        <w:rPr>
          <w:rStyle w:val="a6"/>
          <w:b w:val="0"/>
        </w:rPr>
        <w:t xml:space="preserve"> - </w:t>
      </w:r>
      <w:r w:rsidR="00252CCD">
        <w:t>Росица Василева Тодорова, Мария Асенова</w:t>
      </w:r>
      <w:r w:rsidR="00252CCD" w:rsidRPr="00AF693C">
        <w:t xml:space="preserve"> </w:t>
      </w:r>
      <w:proofErr w:type="spellStart"/>
      <w:r w:rsidR="00252CCD">
        <w:t>Чомпова</w:t>
      </w:r>
      <w:proofErr w:type="spellEnd"/>
      <w:r w:rsidR="00252CCD">
        <w:t xml:space="preserve">, Росица Колева </w:t>
      </w:r>
      <w:proofErr w:type="spellStart"/>
      <w:r w:rsidR="00252CCD">
        <w:t>Колева</w:t>
      </w:r>
      <w:proofErr w:type="spellEnd"/>
      <w:r w:rsidR="00252CCD">
        <w:t xml:space="preserve">, Фатме Фикретова Мустафова, Валентина Спирова Георгиева, Николай Господинов Сандев, Румен Димитров Кърпачев, Севда Хюсеинова Османова, Нели Тодорова Драгнева, Димитър </w:t>
      </w:r>
      <w:proofErr w:type="spellStart"/>
      <w:r w:rsidR="00252CCD">
        <w:t>Любозаров</w:t>
      </w:r>
      <w:proofErr w:type="spellEnd"/>
      <w:r w:rsidR="00252CCD">
        <w:t xml:space="preserve"> </w:t>
      </w:r>
      <w:proofErr w:type="spellStart"/>
      <w:r w:rsidR="00252CCD">
        <w:t>Въндев</w:t>
      </w:r>
      <w:proofErr w:type="spellEnd"/>
      <w:r w:rsidR="00252CCD">
        <w:t xml:space="preserve">, Стела Стоянова Данчева и Станимир Василев Влахов. </w:t>
      </w:r>
      <w:r w:rsidR="00B83170" w:rsidRPr="00B83170">
        <w:rPr>
          <w:rStyle w:val="a6"/>
          <w:b w:val="0"/>
        </w:rPr>
        <w:t>„ЗА" и 0 „против".</w:t>
      </w:r>
    </w:p>
    <w:p w:rsidR="009C72D0" w:rsidRDefault="00B83170" w:rsidP="00B83170">
      <w:pPr>
        <w:autoSpaceDE w:val="0"/>
        <w:autoSpaceDN w:val="0"/>
        <w:adjustRightInd w:val="0"/>
        <w:jc w:val="both"/>
        <w:rPr>
          <w:rStyle w:val="a6"/>
          <w:b w:val="0"/>
        </w:rPr>
      </w:pPr>
      <w:r w:rsidRPr="00B83170">
        <w:rPr>
          <w:rStyle w:val="a6"/>
          <w:b w:val="0"/>
        </w:rPr>
        <w:t>Предложението бе прието с пълно мнозинство.</w:t>
      </w:r>
    </w:p>
    <w:p w:rsidR="009C72D0" w:rsidRDefault="00531763" w:rsidP="00141411">
      <w:pPr>
        <w:autoSpaceDE w:val="0"/>
        <w:autoSpaceDN w:val="0"/>
        <w:adjustRightInd w:val="0"/>
        <w:jc w:val="both"/>
      </w:pPr>
      <w:r>
        <w:t>Към работата на комисията се присъедини Любомир Асенов Захариев</w:t>
      </w:r>
    </w:p>
    <w:p w:rsidR="00531763" w:rsidRDefault="00531763" w:rsidP="00141411">
      <w:pPr>
        <w:autoSpaceDE w:val="0"/>
        <w:autoSpaceDN w:val="0"/>
        <w:adjustRightInd w:val="0"/>
        <w:jc w:val="both"/>
        <w:rPr>
          <w:rStyle w:val="a6"/>
          <w:b w:val="0"/>
        </w:rPr>
      </w:pPr>
    </w:p>
    <w:p w:rsidR="00141411" w:rsidRDefault="00B83170" w:rsidP="0014141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Style w:val="a6"/>
          <w:b w:val="0"/>
        </w:rPr>
        <w:t xml:space="preserve">         </w:t>
      </w:r>
      <w:r w:rsidR="00141411">
        <w:rPr>
          <w:b/>
          <w:u w:val="single"/>
        </w:rPr>
        <w:t xml:space="preserve">По т.3 от Дневния ред </w:t>
      </w:r>
    </w:p>
    <w:p w:rsidR="00531763" w:rsidRDefault="009C72D0" w:rsidP="00531763">
      <w:pPr>
        <w:jc w:val="both"/>
      </w:pPr>
      <w:r>
        <w:t xml:space="preserve">    </w:t>
      </w:r>
      <w:r w:rsidR="00141411">
        <w:t>Беше прочетено от г-жа Росица Тодорова</w:t>
      </w:r>
      <w:r w:rsidR="00531763">
        <w:t xml:space="preserve"> </w:t>
      </w:r>
      <w:r w:rsidR="00531763">
        <w:rPr>
          <w:color w:val="000000"/>
        </w:rPr>
        <w:t>п</w:t>
      </w:r>
      <w:r w:rsidR="00531763">
        <w:rPr>
          <w:color w:val="000000"/>
        </w:rPr>
        <w:t xml:space="preserve">роекторешение относно: </w:t>
      </w:r>
      <w:r w:rsidR="00531763">
        <w:t>Приемане на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</w:t>
      </w:r>
      <w:r w:rsidR="00531763">
        <w:t>. Председателят обясни, че РИК</w:t>
      </w:r>
      <w:r w:rsidR="00141411">
        <w:t xml:space="preserve"> </w:t>
      </w:r>
      <w:r w:rsidR="00531763">
        <w:t>е администратор</w:t>
      </w:r>
      <w:r w:rsidR="00531763">
        <w:t xml:space="preserve"> на лични данни, но </w:t>
      </w:r>
      <w:r w:rsidR="00531763">
        <w:t>е</w:t>
      </w:r>
      <w:r w:rsidR="00531763">
        <w:t xml:space="preserve"> освободен</w:t>
      </w:r>
      <w:r w:rsidR="00531763">
        <w:t>а</w:t>
      </w:r>
      <w:r w:rsidR="00531763">
        <w:t xml:space="preserve"> от задължение за регистрация с решение на КЗЛД, отразено в Протокол № 32 на КЗЛД от 13.08.2014 година. Всички субекти, независимо дали са регистрирани в КЗЛД или са освободени от задължението за регистрация, следва да изготвят инструкция относно правилата и процедурите за обработване на лични данни (задължение, произтичащо от чл. 23, ал. 4 от ЗЗЛД),преди да започне обработването на лични данни</w:t>
      </w:r>
      <w:r w:rsidR="00531763">
        <w:t xml:space="preserve">. </w:t>
      </w:r>
      <w:proofErr w:type="spellStart"/>
      <w:r w:rsidR="00531763" w:rsidRPr="00484994">
        <w:rPr>
          <w:lang w:val="en-US"/>
        </w:rPr>
        <w:t>Председателят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подложи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на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гласуване</w:t>
      </w:r>
      <w:proofErr w:type="spellEnd"/>
      <w:r w:rsidR="00531763" w:rsidRPr="00484994">
        <w:rPr>
          <w:lang w:val="en-US"/>
        </w:rPr>
        <w:t xml:space="preserve"> и </w:t>
      </w:r>
      <w:proofErr w:type="spellStart"/>
      <w:r w:rsidR="00531763" w:rsidRPr="00484994">
        <w:rPr>
          <w:lang w:val="en-US"/>
        </w:rPr>
        <w:t>комисията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прие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единодушно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следното</w:t>
      </w:r>
      <w:proofErr w:type="spellEnd"/>
      <w:r w:rsidR="00531763" w:rsidRPr="00484994">
        <w:rPr>
          <w:lang w:val="en-US"/>
        </w:rPr>
        <w:t xml:space="preserve"> </w:t>
      </w:r>
      <w:proofErr w:type="spellStart"/>
      <w:r w:rsidR="00531763" w:rsidRPr="00484994">
        <w:rPr>
          <w:lang w:val="en-US"/>
        </w:rPr>
        <w:t>решение</w:t>
      </w:r>
      <w:proofErr w:type="spellEnd"/>
      <w:r w:rsidR="00531763">
        <w:t>:</w:t>
      </w:r>
    </w:p>
    <w:p w:rsidR="00531763" w:rsidRDefault="00531763" w:rsidP="00531763">
      <w:pPr>
        <w:jc w:val="both"/>
        <w:rPr>
          <w:color w:val="000000"/>
        </w:rPr>
      </w:pPr>
    </w:p>
    <w:p w:rsidR="00531763" w:rsidRDefault="00531763" w:rsidP="00531763">
      <w:pPr>
        <w:jc w:val="both"/>
      </w:pPr>
      <w:r>
        <w:t>Приема И Н С Т Р У К Ц И Я за мерки и средства за защита на личните данни на Районна избирателна комисия - Сливен при произвеждане на избори за народни представители на 26 март 2017 г., в Приложение № 1, което представлява</w:t>
      </w:r>
      <w:r w:rsidRPr="00453D02">
        <w:t xml:space="preserve"> неразделна част от настоящото решение</w:t>
      </w:r>
    </w:p>
    <w:p w:rsidR="00A534D1" w:rsidRDefault="00A534D1" w:rsidP="00531763">
      <w:pPr>
        <w:jc w:val="both"/>
      </w:pPr>
    </w:p>
    <w:p w:rsidR="00A534D1" w:rsidRDefault="00A534D1" w:rsidP="00141411">
      <w:pPr>
        <w:jc w:val="both"/>
      </w:pPr>
    </w:p>
    <w:p w:rsidR="00141411" w:rsidRDefault="00141411" w:rsidP="00252CCD">
      <w:pPr>
        <w:autoSpaceDE w:val="0"/>
        <w:autoSpaceDN w:val="0"/>
        <w:adjustRightInd w:val="0"/>
        <w:jc w:val="both"/>
      </w:pPr>
      <w:r>
        <w:rPr>
          <w:rStyle w:val="a6"/>
          <w:b w:val="0"/>
        </w:rPr>
        <w:tab/>
      </w:r>
      <w:r>
        <w:t>ГЛАСУВАЛИ: 1</w:t>
      </w:r>
      <w:r w:rsidR="00252CCD">
        <w:t>3</w:t>
      </w:r>
      <w:r>
        <w:t xml:space="preserve"> - </w:t>
      </w:r>
      <w:r w:rsidR="00252CCD">
        <w:t>Росица Василева Тодорова, Мария Асенова</w:t>
      </w:r>
      <w:r w:rsidR="00252CCD" w:rsidRPr="00AF693C">
        <w:t xml:space="preserve"> </w:t>
      </w:r>
      <w:proofErr w:type="spellStart"/>
      <w:r w:rsidR="00252CCD">
        <w:t>Чомпова</w:t>
      </w:r>
      <w:proofErr w:type="spellEnd"/>
      <w:r w:rsidR="00252CCD">
        <w:t xml:space="preserve">, Росица Колева </w:t>
      </w:r>
      <w:proofErr w:type="spellStart"/>
      <w:r w:rsidR="00252CCD">
        <w:t>Колева</w:t>
      </w:r>
      <w:proofErr w:type="spellEnd"/>
      <w:r w:rsidR="00252CCD"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Севда Хюсеинова Османова, Нели Тодорова Драгнева, Димитър </w:t>
      </w:r>
      <w:proofErr w:type="spellStart"/>
      <w:r w:rsidR="00252CCD">
        <w:t>Любозаров</w:t>
      </w:r>
      <w:proofErr w:type="spellEnd"/>
      <w:r w:rsidR="00252CCD">
        <w:t xml:space="preserve"> </w:t>
      </w:r>
      <w:proofErr w:type="spellStart"/>
      <w:r w:rsidR="00252CCD">
        <w:t>Въндев</w:t>
      </w:r>
      <w:proofErr w:type="spellEnd"/>
      <w:r w:rsidR="00252CCD">
        <w:t xml:space="preserve">, Стела Стоянова Данчева и Станимир Василев Влахов. </w:t>
      </w:r>
      <w:r>
        <w:t>Предложението бе прието с пълно мнозинство.</w:t>
      </w:r>
    </w:p>
    <w:p w:rsidR="00141411" w:rsidRDefault="00141411" w:rsidP="00141411">
      <w:pPr>
        <w:jc w:val="both"/>
      </w:pPr>
      <w:r>
        <w:tab/>
      </w:r>
    </w:p>
    <w:p w:rsidR="00141411" w:rsidRDefault="00141411" w:rsidP="00531763">
      <w:pPr>
        <w:jc w:val="both"/>
      </w:pPr>
    </w:p>
    <w:p w:rsidR="00141411" w:rsidRDefault="00141411" w:rsidP="00141411">
      <w:pPr>
        <w:jc w:val="both"/>
      </w:pPr>
      <w:r>
        <w:lastRenderedPageBreak/>
        <w:tab/>
      </w:r>
      <w:bookmarkStart w:id="0" w:name="_GoBack"/>
      <w:bookmarkEnd w:id="0"/>
      <w:r>
        <w:rPr>
          <w:rStyle w:val="a6"/>
          <w:b w:val="0"/>
        </w:rPr>
        <w:t>По т.</w:t>
      </w:r>
      <w:r w:rsidR="00531763">
        <w:rPr>
          <w:rStyle w:val="a6"/>
          <w:b w:val="0"/>
        </w:rPr>
        <w:t>4</w:t>
      </w:r>
      <w:r>
        <w:rPr>
          <w:rStyle w:val="a6"/>
          <w:b w:val="0"/>
        </w:rPr>
        <w:t xml:space="preserve"> от дневния ред </w:t>
      </w:r>
      <w:r>
        <w:t xml:space="preserve"> не постъпиха предложения или други въпроси за решаване и поради изчерпване на дневния ред, председателят закри заседанието в 13.</w:t>
      </w:r>
      <w:r w:rsidR="00531763">
        <w:t xml:space="preserve">20 </w:t>
      </w:r>
      <w:r>
        <w:t>ч.</w:t>
      </w:r>
    </w:p>
    <w:p w:rsidR="00141411" w:rsidRDefault="00141411" w:rsidP="00141411">
      <w:pPr>
        <w:jc w:val="both"/>
      </w:pPr>
    </w:p>
    <w:p w:rsidR="00141411" w:rsidRDefault="00141411" w:rsidP="00141411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>ПРЕДСЕДАТЕЛ:</w:t>
      </w:r>
    </w:p>
    <w:p w:rsidR="00141411" w:rsidRDefault="00141411" w:rsidP="00141411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141411" w:rsidRDefault="00141411" w:rsidP="00141411">
      <w:pPr>
        <w:autoSpaceDE w:val="0"/>
        <w:autoSpaceDN w:val="0"/>
        <w:adjustRightInd w:val="0"/>
        <w:jc w:val="both"/>
      </w:pPr>
    </w:p>
    <w:p w:rsidR="00141411" w:rsidRDefault="00141411" w:rsidP="00141411">
      <w:pPr>
        <w:autoSpaceDE w:val="0"/>
        <w:autoSpaceDN w:val="0"/>
        <w:adjustRightInd w:val="0"/>
        <w:jc w:val="both"/>
      </w:pPr>
    </w:p>
    <w:p w:rsidR="00141411" w:rsidRDefault="00141411" w:rsidP="00141411">
      <w:pPr>
        <w:autoSpaceDE w:val="0"/>
        <w:autoSpaceDN w:val="0"/>
        <w:adjustRightInd w:val="0"/>
        <w:jc w:val="both"/>
      </w:pPr>
      <w:r>
        <w:t>СЕКРЕТАР:</w:t>
      </w:r>
    </w:p>
    <w:p w:rsidR="00141411" w:rsidRDefault="00141411" w:rsidP="00141411">
      <w:pPr>
        <w:jc w:val="both"/>
      </w:pPr>
      <w:r>
        <w:t xml:space="preserve">                 /Фатме Мустафова/</w:t>
      </w:r>
    </w:p>
    <w:p w:rsidR="00141411" w:rsidRDefault="00141411" w:rsidP="00141411">
      <w:pPr>
        <w:jc w:val="both"/>
      </w:pPr>
    </w:p>
    <w:p w:rsidR="00141411" w:rsidRDefault="00141411" w:rsidP="00141411">
      <w:pPr>
        <w:jc w:val="both"/>
      </w:pPr>
    </w:p>
    <w:p w:rsidR="00141411" w:rsidRDefault="00141411" w:rsidP="00141411">
      <w:pPr>
        <w:jc w:val="both"/>
      </w:pPr>
    </w:p>
    <w:p w:rsidR="006719A7" w:rsidRDefault="006719A7"/>
    <w:sectPr w:rsidR="006719A7" w:rsidSect="005317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B38"/>
    <w:multiLevelType w:val="hybridMultilevel"/>
    <w:tmpl w:val="4DFE78B2"/>
    <w:lvl w:ilvl="0" w:tplc="3A402148">
      <w:start w:val="1"/>
      <w:numFmt w:val="decimal"/>
      <w:lvlText w:val="%1."/>
      <w:lvlJc w:val="left"/>
      <w:pPr>
        <w:ind w:left="1095" w:hanging="360"/>
      </w:pPr>
    </w:lvl>
    <w:lvl w:ilvl="1" w:tplc="04020019">
      <w:start w:val="1"/>
      <w:numFmt w:val="lowerLetter"/>
      <w:lvlText w:val="%2."/>
      <w:lvlJc w:val="left"/>
      <w:pPr>
        <w:ind w:left="1815" w:hanging="360"/>
      </w:pPr>
    </w:lvl>
    <w:lvl w:ilvl="2" w:tplc="0402001B">
      <w:start w:val="1"/>
      <w:numFmt w:val="lowerRoman"/>
      <w:lvlText w:val="%3."/>
      <w:lvlJc w:val="right"/>
      <w:pPr>
        <w:ind w:left="2535" w:hanging="180"/>
      </w:pPr>
    </w:lvl>
    <w:lvl w:ilvl="3" w:tplc="0402000F">
      <w:start w:val="1"/>
      <w:numFmt w:val="decimal"/>
      <w:lvlText w:val="%4."/>
      <w:lvlJc w:val="left"/>
      <w:pPr>
        <w:ind w:left="3255" w:hanging="360"/>
      </w:pPr>
    </w:lvl>
    <w:lvl w:ilvl="4" w:tplc="04020019">
      <w:start w:val="1"/>
      <w:numFmt w:val="lowerLetter"/>
      <w:lvlText w:val="%5."/>
      <w:lvlJc w:val="left"/>
      <w:pPr>
        <w:ind w:left="3975" w:hanging="360"/>
      </w:pPr>
    </w:lvl>
    <w:lvl w:ilvl="5" w:tplc="0402001B">
      <w:start w:val="1"/>
      <w:numFmt w:val="lowerRoman"/>
      <w:lvlText w:val="%6."/>
      <w:lvlJc w:val="right"/>
      <w:pPr>
        <w:ind w:left="4695" w:hanging="180"/>
      </w:pPr>
    </w:lvl>
    <w:lvl w:ilvl="6" w:tplc="0402000F">
      <w:start w:val="1"/>
      <w:numFmt w:val="decimal"/>
      <w:lvlText w:val="%7."/>
      <w:lvlJc w:val="left"/>
      <w:pPr>
        <w:ind w:left="5415" w:hanging="360"/>
      </w:pPr>
    </w:lvl>
    <w:lvl w:ilvl="7" w:tplc="04020019">
      <w:start w:val="1"/>
      <w:numFmt w:val="lowerLetter"/>
      <w:lvlText w:val="%8."/>
      <w:lvlJc w:val="left"/>
      <w:pPr>
        <w:ind w:left="6135" w:hanging="360"/>
      </w:pPr>
    </w:lvl>
    <w:lvl w:ilvl="8" w:tplc="0402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4C"/>
    <w:rsid w:val="00011E87"/>
    <w:rsid w:val="00141411"/>
    <w:rsid w:val="001C284C"/>
    <w:rsid w:val="0021624A"/>
    <w:rsid w:val="00252CCD"/>
    <w:rsid w:val="00367CFF"/>
    <w:rsid w:val="00484994"/>
    <w:rsid w:val="005205E2"/>
    <w:rsid w:val="00531763"/>
    <w:rsid w:val="005F59B6"/>
    <w:rsid w:val="005F7FB9"/>
    <w:rsid w:val="00667D7F"/>
    <w:rsid w:val="006719A7"/>
    <w:rsid w:val="006F2F7A"/>
    <w:rsid w:val="007C44A8"/>
    <w:rsid w:val="007D01D5"/>
    <w:rsid w:val="009C72D0"/>
    <w:rsid w:val="009D3340"/>
    <w:rsid w:val="00A022DE"/>
    <w:rsid w:val="00A534D1"/>
    <w:rsid w:val="00AF693C"/>
    <w:rsid w:val="00B05DF7"/>
    <w:rsid w:val="00B83170"/>
    <w:rsid w:val="00F879BB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41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4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1411"/>
    <w:pPr>
      <w:ind w:left="720"/>
      <w:contextualSpacing/>
    </w:pPr>
    <w:rPr>
      <w:lang w:val="en-US" w:eastAsia="en-US"/>
    </w:rPr>
  </w:style>
  <w:style w:type="paragraph" w:customStyle="1" w:styleId="1">
    <w:name w:val="Заглавие1"/>
    <w:basedOn w:val="a"/>
    <w:uiPriority w:val="99"/>
    <w:rsid w:val="00141411"/>
    <w:pPr>
      <w:spacing w:before="100" w:beforeAutospacing="1" w:after="100" w:afterAutospacing="1"/>
    </w:pPr>
  </w:style>
  <w:style w:type="paragraph" w:customStyle="1" w:styleId="10">
    <w:name w:val="Списък на абзаци1"/>
    <w:basedOn w:val="a"/>
    <w:uiPriority w:val="99"/>
    <w:rsid w:val="00141411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141411"/>
    <w:rPr>
      <w:b/>
      <w:bCs/>
    </w:rPr>
  </w:style>
  <w:style w:type="paragraph" w:styleId="a7">
    <w:name w:val="No Spacing"/>
    <w:uiPriority w:val="1"/>
    <w:qFormat/>
    <w:rsid w:val="00252CCD"/>
    <w:pPr>
      <w:spacing w:after="0" w:line="240" w:lineRule="auto"/>
    </w:pPr>
    <w:rPr>
      <w:rFonts w:eastAsia="Calibri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41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4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1411"/>
    <w:pPr>
      <w:ind w:left="720"/>
      <w:contextualSpacing/>
    </w:pPr>
    <w:rPr>
      <w:lang w:val="en-US" w:eastAsia="en-US"/>
    </w:rPr>
  </w:style>
  <w:style w:type="paragraph" w:customStyle="1" w:styleId="1">
    <w:name w:val="Заглавие1"/>
    <w:basedOn w:val="a"/>
    <w:uiPriority w:val="99"/>
    <w:rsid w:val="00141411"/>
    <w:pPr>
      <w:spacing w:before="100" w:beforeAutospacing="1" w:after="100" w:afterAutospacing="1"/>
    </w:pPr>
  </w:style>
  <w:style w:type="paragraph" w:customStyle="1" w:styleId="10">
    <w:name w:val="Списък на абзаци1"/>
    <w:basedOn w:val="a"/>
    <w:uiPriority w:val="99"/>
    <w:rsid w:val="00141411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141411"/>
    <w:rPr>
      <w:b/>
      <w:bCs/>
    </w:rPr>
  </w:style>
  <w:style w:type="paragraph" w:styleId="a7">
    <w:name w:val="No Spacing"/>
    <w:uiPriority w:val="1"/>
    <w:qFormat/>
    <w:rsid w:val="00252CCD"/>
    <w:pPr>
      <w:spacing w:after="0" w:line="240" w:lineRule="auto"/>
    </w:pPr>
    <w:rPr>
      <w:rFonts w:eastAsia="Calibri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47C-275E-43B1-9297-2C98E56A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Admin</cp:lastModifiedBy>
  <cp:revision>12</cp:revision>
  <dcterms:created xsi:type="dcterms:W3CDTF">2017-02-07T07:19:00Z</dcterms:created>
  <dcterms:modified xsi:type="dcterms:W3CDTF">2017-02-10T12:01:00Z</dcterms:modified>
</cp:coreProperties>
</file>