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0E" w:rsidRPr="00367250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  <w:r w:rsidRPr="00367250">
        <w:rPr>
          <w:rFonts w:cs="Times New Roman"/>
          <w:b/>
          <w:szCs w:val="24"/>
          <w:u w:val="single"/>
        </w:rPr>
        <w:t>РАЙОННА ИЗБИРАТЕЛНА КОМИСИЯ – СЛИВЕН</w:t>
      </w:r>
    </w:p>
    <w:p w:rsidR="00C65E0E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</w:p>
    <w:p w:rsidR="00367250" w:rsidRPr="00367250" w:rsidRDefault="00367250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</w:p>
    <w:p w:rsidR="005533FF" w:rsidRPr="00367250" w:rsidRDefault="00C65E0E" w:rsidP="005533FF">
      <w:pPr>
        <w:spacing w:after="0" w:line="360" w:lineRule="auto"/>
        <w:jc w:val="center"/>
        <w:rPr>
          <w:rFonts w:cs="Times New Roman"/>
          <w:b/>
          <w:szCs w:val="24"/>
        </w:rPr>
      </w:pPr>
      <w:r w:rsidRPr="00367250">
        <w:rPr>
          <w:rFonts w:cs="Times New Roman"/>
          <w:b/>
          <w:szCs w:val="24"/>
        </w:rPr>
        <w:t xml:space="preserve">ПРОТОКОЛ № </w:t>
      </w:r>
      <w:r w:rsidR="00CC741B" w:rsidRPr="00367250">
        <w:rPr>
          <w:rFonts w:cs="Times New Roman"/>
          <w:b/>
          <w:szCs w:val="24"/>
          <w:lang w:val="en-US"/>
        </w:rPr>
        <w:t>2</w:t>
      </w:r>
      <w:r w:rsidR="00407F50" w:rsidRPr="00367250">
        <w:rPr>
          <w:rFonts w:cs="Times New Roman"/>
          <w:b/>
          <w:szCs w:val="24"/>
        </w:rPr>
        <w:t>2</w:t>
      </w: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Днес,  0</w:t>
      </w:r>
      <w:r w:rsidR="00D20B02" w:rsidRPr="00367250">
        <w:rPr>
          <w:rFonts w:ascii="Times New Roman" w:hAnsi="Times New Roman" w:cs="Times New Roman"/>
          <w:sz w:val="24"/>
          <w:szCs w:val="24"/>
        </w:rPr>
        <w:t xml:space="preserve">9.06.2024 г.,  от </w:t>
      </w:r>
      <w:r w:rsidR="001D2789" w:rsidRPr="00367250">
        <w:rPr>
          <w:rFonts w:ascii="Times New Roman" w:hAnsi="Times New Roman" w:cs="Times New Roman"/>
          <w:sz w:val="24"/>
          <w:szCs w:val="24"/>
        </w:rPr>
        <w:t>17</w:t>
      </w:r>
      <w:r w:rsidR="00D20B02" w:rsidRPr="00367250">
        <w:rPr>
          <w:rFonts w:ascii="Times New Roman" w:hAnsi="Times New Roman" w:cs="Times New Roman"/>
          <w:sz w:val="24"/>
          <w:szCs w:val="24"/>
        </w:rPr>
        <w:t>:</w:t>
      </w:r>
      <w:r w:rsidR="001D2789" w:rsidRPr="00367250">
        <w:rPr>
          <w:rFonts w:ascii="Times New Roman" w:hAnsi="Times New Roman" w:cs="Times New Roman"/>
          <w:sz w:val="24"/>
          <w:szCs w:val="24"/>
        </w:rPr>
        <w:t>45</w:t>
      </w:r>
      <w:r w:rsidRPr="00367250">
        <w:rPr>
          <w:rFonts w:ascii="Times New Roman" w:hAnsi="Times New Roman" w:cs="Times New Roman"/>
          <w:sz w:val="24"/>
          <w:szCs w:val="24"/>
        </w:rPr>
        <w:t xml:space="preserve"> часа  се проведе заседание на  Районна избирателна </w:t>
      </w:r>
    </w:p>
    <w:p w:rsidR="00C65E0E" w:rsidRPr="00367250" w:rsidRDefault="00C65E0E" w:rsidP="00C65E0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67250">
        <w:rPr>
          <w:rFonts w:cs="Times New Roman"/>
          <w:szCs w:val="24"/>
        </w:rPr>
        <w:t xml:space="preserve">комисия 21 – Сливен </w:t>
      </w:r>
      <w:r w:rsidRPr="00367250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367250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="00D20B02" w:rsidRPr="00367250">
        <w:rPr>
          <w:rFonts w:ascii="Times New Roman" w:hAnsi="Times New Roman" w:cs="Times New Roman"/>
          <w:sz w:val="24"/>
          <w:szCs w:val="24"/>
        </w:rPr>
        <w:t xml:space="preserve">в </w:t>
      </w:r>
      <w:r w:rsidR="001D2789" w:rsidRPr="00367250">
        <w:rPr>
          <w:rFonts w:ascii="Times New Roman" w:hAnsi="Times New Roman" w:cs="Times New Roman"/>
          <w:sz w:val="24"/>
          <w:szCs w:val="24"/>
        </w:rPr>
        <w:t>17</w:t>
      </w:r>
      <w:r w:rsidRPr="00367250">
        <w:rPr>
          <w:rFonts w:ascii="Times New Roman" w:hAnsi="Times New Roman" w:cs="Times New Roman"/>
          <w:sz w:val="24"/>
          <w:szCs w:val="24"/>
        </w:rPr>
        <w:t>:</w:t>
      </w:r>
      <w:r w:rsidR="001D2789" w:rsidRPr="00367250">
        <w:rPr>
          <w:rFonts w:ascii="Times New Roman" w:hAnsi="Times New Roman" w:cs="Times New Roman"/>
          <w:sz w:val="24"/>
          <w:szCs w:val="24"/>
        </w:rPr>
        <w:t>45</w:t>
      </w:r>
      <w:r w:rsidRPr="00367250">
        <w:rPr>
          <w:rFonts w:ascii="Times New Roman" w:hAnsi="Times New Roman" w:cs="Times New Roman"/>
          <w:sz w:val="24"/>
          <w:szCs w:val="24"/>
        </w:rPr>
        <w:t xml:space="preserve"> часа от Председателя на РИК – Сливен Росица Василева Тодорова </w:t>
      </w: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840CC8" w:rsidRPr="00367250">
        <w:rPr>
          <w:rFonts w:ascii="Times New Roman" w:hAnsi="Times New Roman" w:cs="Times New Roman"/>
          <w:sz w:val="24"/>
          <w:szCs w:val="24"/>
        </w:rPr>
        <w:t>Севда Османова</w:t>
      </w:r>
      <w:r w:rsidRPr="00367250">
        <w:rPr>
          <w:rFonts w:ascii="Times New Roman" w:hAnsi="Times New Roman" w:cs="Times New Roman"/>
          <w:sz w:val="24"/>
          <w:szCs w:val="24"/>
        </w:rPr>
        <w:t xml:space="preserve"> – </w:t>
      </w:r>
      <w:r w:rsidR="00840CC8" w:rsidRPr="00367250">
        <w:rPr>
          <w:rFonts w:ascii="Times New Roman" w:hAnsi="Times New Roman" w:cs="Times New Roman"/>
          <w:sz w:val="24"/>
          <w:szCs w:val="24"/>
        </w:rPr>
        <w:t>член</w:t>
      </w:r>
      <w:r w:rsidRPr="00367250">
        <w:rPr>
          <w:rFonts w:ascii="Times New Roman" w:hAnsi="Times New Roman" w:cs="Times New Roman"/>
          <w:sz w:val="24"/>
          <w:szCs w:val="24"/>
        </w:rPr>
        <w:t xml:space="preserve"> </w:t>
      </w:r>
      <w:r w:rsidR="00A7750C" w:rsidRPr="00367250">
        <w:rPr>
          <w:rFonts w:ascii="Times New Roman" w:hAnsi="Times New Roman" w:cs="Times New Roman"/>
          <w:sz w:val="24"/>
          <w:szCs w:val="24"/>
        </w:rPr>
        <w:t xml:space="preserve">на </w:t>
      </w:r>
      <w:r w:rsidRPr="00367250">
        <w:rPr>
          <w:rFonts w:ascii="Times New Roman" w:hAnsi="Times New Roman" w:cs="Times New Roman"/>
          <w:sz w:val="24"/>
          <w:szCs w:val="24"/>
        </w:rPr>
        <w:t>комисията.</w:t>
      </w:r>
    </w:p>
    <w:p w:rsidR="00D20B02" w:rsidRPr="00367250" w:rsidRDefault="00D20B02" w:rsidP="00D20B0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67250">
        <w:rPr>
          <w:rFonts w:eastAsiaTheme="minorEastAsia" w:cs="Times New Roman"/>
          <w:szCs w:val="24"/>
          <w:lang w:eastAsia="bg-BG"/>
        </w:rPr>
        <w:t xml:space="preserve">На заседанието присъстват </w:t>
      </w:r>
      <w:r w:rsidR="00E20A20">
        <w:rPr>
          <w:rFonts w:eastAsiaTheme="minorEastAsia" w:cs="Times New Roman"/>
          <w:szCs w:val="24"/>
          <w:lang w:eastAsia="bg-BG"/>
        </w:rPr>
        <w:t>10</w:t>
      </w:r>
      <w:r w:rsidRPr="00367250">
        <w:rPr>
          <w:rFonts w:eastAsiaTheme="minorEastAsia" w:cs="Times New Roman"/>
          <w:szCs w:val="24"/>
          <w:lang w:eastAsia="bg-BG"/>
        </w:rPr>
        <w:t xml:space="preserve"> членове – Росица Василева Тодорова,</w:t>
      </w:r>
      <w:r w:rsidR="001D2789" w:rsidRPr="00367250">
        <w:rPr>
          <w:rFonts w:eastAsiaTheme="minorEastAsia" w:cs="Times New Roman"/>
          <w:szCs w:val="24"/>
          <w:lang w:eastAsia="bg-BG"/>
        </w:rPr>
        <w:t xml:space="preserve"> Даниела Иванчева Василева, Мария Асенова </w:t>
      </w:r>
      <w:proofErr w:type="spellStart"/>
      <w:r w:rsidR="001D2789" w:rsidRPr="00367250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="001D2789" w:rsidRPr="00367250">
        <w:rPr>
          <w:rFonts w:eastAsiaTheme="minorEastAsia" w:cs="Times New Roman"/>
          <w:szCs w:val="24"/>
          <w:lang w:eastAsia="bg-BG"/>
        </w:rPr>
        <w:t>,</w:t>
      </w:r>
      <w:r w:rsidRPr="00367250">
        <w:rPr>
          <w:rFonts w:eastAsiaTheme="minorEastAsia" w:cs="Times New Roman"/>
          <w:szCs w:val="24"/>
          <w:lang w:eastAsia="bg-BG"/>
        </w:rPr>
        <w:t xml:space="preserve"> </w:t>
      </w:r>
      <w:r w:rsidR="00E20A20" w:rsidRPr="00367250">
        <w:rPr>
          <w:rFonts w:eastAsiaTheme="minorEastAsia" w:cs="Times New Roman"/>
          <w:szCs w:val="24"/>
          <w:lang w:eastAsia="bg-BG"/>
        </w:rPr>
        <w:t>Фатме Фикретова Мустафова</w:t>
      </w:r>
      <w:r w:rsidR="00E20A20">
        <w:rPr>
          <w:rFonts w:eastAsiaTheme="minorEastAsia" w:cs="Times New Roman"/>
          <w:szCs w:val="24"/>
          <w:lang w:eastAsia="bg-BG"/>
        </w:rPr>
        <w:t xml:space="preserve">, </w:t>
      </w:r>
      <w:r w:rsidRPr="00367250">
        <w:rPr>
          <w:rFonts w:eastAsiaTheme="minorEastAsia" w:cs="Times New Roman"/>
          <w:szCs w:val="24"/>
          <w:lang w:eastAsia="bg-BG"/>
        </w:rPr>
        <w:t xml:space="preserve">Галя Агоп </w:t>
      </w:r>
      <w:proofErr w:type="spellStart"/>
      <w:r w:rsidRPr="00367250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Pr="00367250">
        <w:rPr>
          <w:rFonts w:eastAsiaTheme="minorEastAsia" w:cs="Times New Roman"/>
          <w:szCs w:val="24"/>
          <w:lang w:eastAsia="bg-BG"/>
        </w:rPr>
        <w:t xml:space="preserve">, Николай Господинов Сандев, Християна Денчева </w:t>
      </w:r>
      <w:proofErr w:type="spellStart"/>
      <w:r w:rsidRPr="00367250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367250">
        <w:rPr>
          <w:rFonts w:eastAsiaTheme="minorEastAsia" w:cs="Times New Roman"/>
          <w:szCs w:val="24"/>
          <w:lang w:eastAsia="bg-BG"/>
        </w:rPr>
        <w:t>,</w:t>
      </w:r>
      <w:r w:rsidR="001D2789" w:rsidRPr="00367250">
        <w:rPr>
          <w:rFonts w:eastAsiaTheme="minorEastAsia" w:cs="Times New Roman"/>
          <w:szCs w:val="24"/>
          <w:lang w:eastAsia="bg-BG"/>
        </w:rPr>
        <w:t xml:space="preserve"> Диян Христов Калайджиев</w:t>
      </w:r>
      <w:r w:rsidRPr="00367250">
        <w:rPr>
          <w:rFonts w:eastAsiaTheme="minorEastAsia" w:cs="Times New Roman"/>
          <w:szCs w:val="24"/>
          <w:lang w:eastAsia="bg-BG"/>
        </w:rPr>
        <w:t>, Валентина Спирова Георгиева-Топалова, Сребрина Атанасова Гануше</w:t>
      </w:r>
      <w:r w:rsidR="001D2789" w:rsidRPr="00367250">
        <w:rPr>
          <w:rFonts w:eastAsiaTheme="minorEastAsia" w:cs="Times New Roman"/>
          <w:szCs w:val="24"/>
          <w:lang w:eastAsia="bg-BG"/>
        </w:rPr>
        <w:t>ва, Севда Хюсеинова Османова.</w:t>
      </w:r>
    </w:p>
    <w:p w:rsidR="00D20B02" w:rsidRPr="00367250" w:rsidRDefault="00D20B02" w:rsidP="00D20B0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67250">
        <w:rPr>
          <w:rFonts w:eastAsiaTheme="minorEastAsia" w:cs="Times New Roman"/>
          <w:szCs w:val="24"/>
          <w:lang w:eastAsia="bg-BG"/>
        </w:rPr>
        <w:t>Отсъства:</w:t>
      </w:r>
      <w:r w:rsidR="00840CC8" w:rsidRPr="00367250">
        <w:rPr>
          <w:rFonts w:eastAsiaTheme="minorEastAsia" w:cs="Times New Roman"/>
          <w:szCs w:val="24"/>
          <w:lang w:eastAsia="bg-BG"/>
        </w:rPr>
        <w:t xml:space="preserve"> </w:t>
      </w:r>
      <w:r w:rsidR="001D2789" w:rsidRPr="00367250">
        <w:rPr>
          <w:rFonts w:eastAsiaTheme="minorEastAsia" w:cs="Times New Roman"/>
          <w:szCs w:val="24"/>
          <w:lang w:eastAsia="bg-BG"/>
        </w:rPr>
        <w:t>Елизабет Александрова Кендерян, Ирина Генова Янкова</w:t>
      </w:r>
    </w:p>
    <w:p w:rsidR="00F011D8" w:rsidRPr="00367250" w:rsidRDefault="00C65E0E" w:rsidP="005660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Г-жа Росица Тодорова обяви, че е нали</w:t>
      </w:r>
      <w:r w:rsidR="00840CC8" w:rsidRPr="00367250">
        <w:rPr>
          <w:rFonts w:ascii="Times New Roman" w:hAnsi="Times New Roman" w:cs="Times New Roman"/>
          <w:sz w:val="24"/>
          <w:szCs w:val="24"/>
        </w:rPr>
        <w:t xml:space="preserve">це нужният кворум, присъстват </w:t>
      </w:r>
      <w:r w:rsidR="00E20A20">
        <w:rPr>
          <w:rFonts w:ascii="Times New Roman" w:hAnsi="Times New Roman" w:cs="Times New Roman"/>
          <w:sz w:val="24"/>
          <w:szCs w:val="24"/>
        </w:rPr>
        <w:t>1</w:t>
      </w:r>
      <w:r w:rsidR="00527AEA">
        <w:rPr>
          <w:rFonts w:ascii="Times New Roman" w:hAnsi="Times New Roman" w:cs="Times New Roman"/>
          <w:sz w:val="24"/>
          <w:szCs w:val="24"/>
        </w:rPr>
        <w:t>1</w:t>
      </w:r>
      <w:r w:rsidR="001D2789" w:rsidRPr="00367250">
        <w:rPr>
          <w:rFonts w:ascii="Times New Roman" w:hAnsi="Times New Roman" w:cs="Times New Roman"/>
          <w:sz w:val="24"/>
          <w:szCs w:val="24"/>
        </w:rPr>
        <w:t xml:space="preserve"> </w:t>
      </w:r>
      <w:r w:rsidR="00527AEA">
        <w:rPr>
          <w:rFonts w:ascii="Times New Roman" w:hAnsi="Times New Roman" w:cs="Times New Roman"/>
          <w:sz w:val="24"/>
          <w:szCs w:val="24"/>
        </w:rPr>
        <w:t>(едина</w:t>
      </w:r>
      <w:r w:rsidR="001D2789" w:rsidRPr="00367250">
        <w:rPr>
          <w:rFonts w:ascii="Times New Roman" w:hAnsi="Times New Roman" w:cs="Times New Roman"/>
          <w:sz w:val="24"/>
          <w:szCs w:val="24"/>
        </w:rPr>
        <w:t>де</w:t>
      </w:r>
      <w:r w:rsidR="00E20A20">
        <w:rPr>
          <w:rFonts w:ascii="Times New Roman" w:hAnsi="Times New Roman" w:cs="Times New Roman"/>
          <w:sz w:val="24"/>
          <w:szCs w:val="24"/>
        </w:rPr>
        <w:t>с</w:t>
      </w:r>
      <w:r w:rsidR="00840CC8" w:rsidRPr="00367250">
        <w:rPr>
          <w:rFonts w:ascii="Times New Roman" w:hAnsi="Times New Roman" w:cs="Times New Roman"/>
          <w:sz w:val="24"/>
          <w:szCs w:val="24"/>
        </w:rPr>
        <w:t>ет</w:t>
      </w:r>
      <w:r w:rsidRPr="00367250">
        <w:rPr>
          <w:rFonts w:ascii="Times New Roman" w:hAnsi="Times New Roman" w:cs="Times New Roman"/>
          <w:sz w:val="24"/>
          <w:szCs w:val="24"/>
        </w:rPr>
        <w:t xml:space="preserve">) членове на комисията и заседанието е легитимно. Председателят прочете предложения дневен ред, а именно: </w:t>
      </w:r>
    </w:p>
    <w:p w:rsidR="005660B4" w:rsidRPr="00367250" w:rsidRDefault="005660B4" w:rsidP="005660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789" w:rsidRPr="00367250" w:rsidRDefault="00836AA1" w:rsidP="001D2789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72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Произнасяне по жалба с вх. № </w:t>
      </w:r>
      <w:r w:rsidR="001D2789" w:rsidRPr="00367250">
        <w:rPr>
          <w:rFonts w:ascii="Times New Roman" w:eastAsiaTheme="minorHAnsi" w:hAnsi="Times New Roman" w:cs="Times New Roman"/>
          <w:sz w:val="24"/>
          <w:szCs w:val="24"/>
          <w:lang w:eastAsia="en-US"/>
        </w:rPr>
        <w:t>337</w:t>
      </w:r>
      <w:r w:rsidRPr="003672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1D2789" w:rsidRPr="00367250">
        <w:rPr>
          <w:rFonts w:ascii="Times New Roman" w:eastAsiaTheme="minorHAnsi" w:hAnsi="Times New Roman" w:cs="Times New Roman"/>
          <w:sz w:val="24"/>
          <w:szCs w:val="24"/>
          <w:lang w:eastAsia="en-US"/>
        </w:rPr>
        <w:t>09</w:t>
      </w:r>
      <w:r w:rsidRPr="003672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.06.2024 год., подадена от </w:t>
      </w:r>
      <w:r w:rsidR="001D2789" w:rsidRPr="00367250">
        <w:rPr>
          <w:rFonts w:ascii="Times New Roman" w:hAnsi="Times New Roman" w:cs="Times New Roman"/>
          <w:sz w:val="24"/>
          <w:szCs w:val="24"/>
        </w:rPr>
        <w:t xml:space="preserve">Марийка Маринова Иванова, ЕГН ……………….. </w:t>
      </w:r>
    </w:p>
    <w:p w:rsidR="001D2789" w:rsidRPr="00367250" w:rsidRDefault="001D2789" w:rsidP="00836AA1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7250">
        <w:rPr>
          <w:rFonts w:ascii="Times New Roman" w:hAnsi="Times New Roman" w:cs="Times New Roman"/>
          <w:sz w:val="24"/>
          <w:szCs w:val="24"/>
        </w:rPr>
        <w:t>Преустановяване на гласуването със СУМГ при условията на чл.269 от ИК и преминаване към гласуване само с хартиени бюлетини в СИК № 2120 00</w:t>
      </w:r>
      <w:r w:rsidR="00B76F9D" w:rsidRPr="00367250">
        <w:rPr>
          <w:rFonts w:ascii="Times New Roman" w:hAnsi="Times New Roman" w:cs="Times New Roman"/>
          <w:sz w:val="24"/>
          <w:szCs w:val="24"/>
        </w:rPr>
        <w:t> </w:t>
      </w:r>
      <w:r w:rsidRPr="00367250">
        <w:rPr>
          <w:rFonts w:ascii="Times New Roman" w:hAnsi="Times New Roman" w:cs="Times New Roman"/>
          <w:sz w:val="24"/>
          <w:szCs w:val="24"/>
        </w:rPr>
        <w:t>104</w:t>
      </w:r>
    </w:p>
    <w:p w:rsidR="00B76F9D" w:rsidRPr="00367250" w:rsidRDefault="00B76F9D" w:rsidP="00B76F9D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Произнасяне по сигнал с вх. № 339 от 09.06.2024 год., подаден от Дончо </w:t>
      </w:r>
      <w:proofErr w:type="spellStart"/>
      <w:r w:rsidRPr="00367250">
        <w:rPr>
          <w:rFonts w:ascii="Times New Roman" w:hAnsi="Times New Roman" w:cs="Times New Roman"/>
          <w:sz w:val="24"/>
          <w:szCs w:val="24"/>
        </w:rPr>
        <w:t>Пачиков</w:t>
      </w:r>
      <w:proofErr w:type="spellEnd"/>
      <w:r w:rsidRPr="00367250">
        <w:rPr>
          <w:rFonts w:ascii="Times New Roman" w:hAnsi="Times New Roman" w:cs="Times New Roman"/>
          <w:sz w:val="24"/>
          <w:szCs w:val="24"/>
        </w:rPr>
        <w:t xml:space="preserve"> – наблюдател.</w:t>
      </w:r>
    </w:p>
    <w:p w:rsidR="00407F50" w:rsidRPr="00367250" w:rsidRDefault="00407F50" w:rsidP="00407F50">
      <w:pPr>
        <w:pStyle w:val="a4"/>
        <w:shd w:val="clear" w:color="auto" w:fill="FFFFFF"/>
        <w:spacing w:after="15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367250" w:rsidRDefault="00C65E0E" w:rsidP="00C65E0E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Г-жа Росица Тодорова: „Колеги, ако нямате други предложения за включване в дневния ред, моля гласувайте!“ </w:t>
      </w:r>
    </w:p>
    <w:p w:rsidR="00B97E55" w:rsidRPr="00367250" w:rsidRDefault="00B97E55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F9D" w:rsidRPr="00367250" w:rsidRDefault="00D20B02" w:rsidP="00B76F9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67250">
        <w:rPr>
          <w:rFonts w:cs="Times New Roman"/>
          <w:szCs w:val="24"/>
        </w:rPr>
        <w:t xml:space="preserve">ГЛАСУВАЛИ: </w:t>
      </w:r>
      <w:r w:rsidR="00E20A20">
        <w:rPr>
          <w:rFonts w:cs="Times New Roman"/>
          <w:szCs w:val="24"/>
        </w:rPr>
        <w:t>1</w:t>
      </w:r>
      <w:r w:rsidR="00527AEA">
        <w:rPr>
          <w:rFonts w:cs="Times New Roman"/>
          <w:szCs w:val="24"/>
        </w:rPr>
        <w:t>1</w:t>
      </w:r>
      <w:r w:rsidR="00C65E0E" w:rsidRPr="00367250">
        <w:rPr>
          <w:rFonts w:cs="Times New Roman"/>
          <w:szCs w:val="24"/>
        </w:rPr>
        <w:t xml:space="preserve"> членове – </w:t>
      </w:r>
      <w:r w:rsidR="00B76F9D" w:rsidRPr="00367250">
        <w:rPr>
          <w:rFonts w:eastAsiaTheme="minorEastAsia" w:cs="Times New Roman"/>
          <w:szCs w:val="24"/>
          <w:lang w:eastAsia="bg-BG"/>
        </w:rPr>
        <w:t xml:space="preserve">– Росица Василева Тодорова, Даниела Иванчева Василева, Мария Асенова </w:t>
      </w:r>
      <w:proofErr w:type="spellStart"/>
      <w:r w:rsidR="00B76F9D" w:rsidRPr="00367250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="00B76F9D" w:rsidRPr="00367250">
        <w:rPr>
          <w:rFonts w:eastAsiaTheme="minorEastAsia" w:cs="Times New Roman"/>
          <w:szCs w:val="24"/>
          <w:lang w:eastAsia="bg-BG"/>
        </w:rPr>
        <w:t>,</w:t>
      </w:r>
      <w:r w:rsidR="00E20A20" w:rsidRPr="00E20A20">
        <w:rPr>
          <w:rFonts w:eastAsiaTheme="minorEastAsia" w:cs="Times New Roman"/>
          <w:szCs w:val="24"/>
          <w:lang w:eastAsia="bg-BG"/>
        </w:rPr>
        <w:t xml:space="preserve"> </w:t>
      </w:r>
      <w:r w:rsidR="00E20A20" w:rsidRPr="00367250">
        <w:rPr>
          <w:rFonts w:eastAsiaTheme="minorEastAsia" w:cs="Times New Roman"/>
          <w:szCs w:val="24"/>
          <w:lang w:eastAsia="bg-BG"/>
        </w:rPr>
        <w:t>Фатме Фикретова Мустафова</w:t>
      </w:r>
      <w:r w:rsidR="00E20A20">
        <w:rPr>
          <w:rFonts w:eastAsiaTheme="minorEastAsia" w:cs="Times New Roman"/>
          <w:szCs w:val="24"/>
          <w:lang w:eastAsia="bg-BG"/>
        </w:rPr>
        <w:t>,</w:t>
      </w:r>
      <w:r w:rsidR="00B76F9D" w:rsidRPr="00367250">
        <w:rPr>
          <w:rFonts w:eastAsiaTheme="minorEastAsia" w:cs="Times New Roman"/>
          <w:szCs w:val="24"/>
          <w:lang w:eastAsia="bg-BG"/>
        </w:rPr>
        <w:t xml:space="preserve"> Галя Агоп </w:t>
      </w:r>
      <w:proofErr w:type="spellStart"/>
      <w:r w:rsidR="00B76F9D" w:rsidRPr="00367250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="00B76F9D" w:rsidRPr="00367250">
        <w:rPr>
          <w:rFonts w:eastAsiaTheme="minorEastAsia" w:cs="Times New Roman"/>
          <w:szCs w:val="24"/>
          <w:lang w:eastAsia="bg-BG"/>
        </w:rPr>
        <w:t xml:space="preserve">, Николай Господинов Сандев, Християна Денчева </w:t>
      </w:r>
      <w:proofErr w:type="spellStart"/>
      <w:r w:rsidR="00B76F9D" w:rsidRPr="00367250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="00B76F9D" w:rsidRPr="00367250">
        <w:rPr>
          <w:rFonts w:eastAsiaTheme="minorEastAsia" w:cs="Times New Roman"/>
          <w:szCs w:val="24"/>
          <w:lang w:eastAsia="bg-BG"/>
        </w:rPr>
        <w:t>, Диян Христов Калайджиев, Валентина Спирова Георгиева-Топалова, Сребрина Атанасова Ганушева, Севда Хюсеинова Османова.</w:t>
      </w:r>
    </w:p>
    <w:p w:rsidR="00C65E0E" w:rsidRPr="00367250" w:rsidRDefault="00D20B02" w:rsidP="00B76F9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367250">
        <w:rPr>
          <w:rFonts w:cs="Times New Roman"/>
          <w:szCs w:val="24"/>
        </w:rPr>
        <w:t xml:space="preserve"> „ЗА" – </w:t>
      </w:r>
      <w:r w:rsidR="00E20A20">
        <w:rPr>
          <w:rFonts w:cs="Times New Roman"/>
          <w:szCs w:val="24"/>
        </w:rPr>
        <w:t>1</w:t>
      </w:r>
      <w:r w:rsidR="00527AEA">
        <w:rPr>
          <w:rFonts w:cs="Times New Roman"/>
          <w:szCs w:val="24"/>
        </w:rPr>
        <w:t>1</w:t>
      </w:r>
      <w:r w:rsidR="00C65E0E" w:rsidRPr="00367250">
        <w:rPr>
          <w:rFonts w:cs="Times New Roman"/>
          <w:szCs w:val="24"/>
        </w:rPr>
        <w:t xml:space="preserve"> и  „ПРОТИВ" - 0.</w:t>
      </w: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F50" w:rsidRPr="00367250" w:rsidRDefault="00C65E0E" w:rsidP="00407F5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250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B76F9D" w:rsidRPr="00367250" w:rsidRDefault="00C65E0E" w:rsidP="00407F5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Г-жа </w:t>
      </w:r>
      <w:r w:rsidR="00B76F9D" w:rsidRPr="00367250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36725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относно: </w:t>
      </w:r>
      <w:r w:rsidR="00836AA1" w:rsidRPr="00367250">
        <w:rPr>
          <w:rFonts w:ascii="Times New Roman" w:hAnsi="Times New Roman" w:cs="Times New Roman"/>
          <w:sz w:val="24"/>
          <w:szCs w:val="24"/>
        </w:rPr>
        <w:t xml:space="preserve"> </w:t>
      </w:r>
      <w:r w:rsidR="00B76F9D" w:rsidRPr="003672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Произнасяне по жалба с вх. № 337 от 09.06.2024 год., подадена от </w:t>
      </w:r>
      <w:r w:rsidR="00B76F9D" w:rsidRPr="00367250">
        <w:rPr>
          <w:rFonts w:ascii="Times New Roman" w:hAnsi="Times New Roman" w:cs="Times New Roman"/>
          <w:sz w:val="24"/>
          <w:szCs w:val="24"/>
        </w:rPr>
        <w:t>Марийка Маринова Иванова, ЕГН ………………..</w:t>
      </w:r>
    </w:p>
    <w:p w:rsidR="00C65E0E" w:rsidRPr="00367250" w:rsidRDefault="00C65E0E" w:rsidP="00B76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67250">
        <w:rPr>
          <w:rFonts w:ascii="Times New Roman" w:hAnsi="Times New Roman" w:cs="Times New Roman"/>
          <w:sz w:val="24"/>
          <w:szCs w:val="24"/>
        </w:rPr>
        <w:tab/>
      </w:r>
    </w:p>
    <w:p w:rsidR="00367250" w:rsidRPr="00367250" w:rsidRDefault="00367250" w:rsidP="00367250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 w:rsidRPr="00367250">
        <w:rPr>
          <w:b/>
          <w:color w:val="333333"/>
        </w:rPr>
        <w:t xml:space="preserve">ОТХВЪРЛЯ </w:t>
      </w:r>
      <w:r w:rsidRPr="00367250">
        <w:rPr>
          <w:color w:val="333333"/>
        </w:rPr>
        <w:t xml:space="preserve">жалба с вх. № 337 от 09.06.2024 год., подадена от Марийка Маринова Иванова, ЕГН …………. </w:t>
      </w:r>
      <w:r w:rsidRPr="00367250">
        <w:rPr>
          <w:b/>
          <w:color w:val="333333"/>
        </w:rPr>
        <w:t>като неоснователна.</w:t>
      </w:r>
    </w:p>
    <w:p w:rsidR="00836AA1" w:rsidRPr="00367250" w:rsidRDefault="00836AA1" w:rsidP="00836AA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367250">
        <w:rPr>
          <w:rFonts w:eastAsia="Times New Roman" w:cs="Times New Roman"/>
          <w:color w:val="333333"/>
          <w:szCs w:val="24"/>
        </w:rPr>
        <w:lastRenderedPageBreak/>
        <w:t>           </w:t>
      </w:r>
      <w:r w:rsidRPr="00367250">
        <w:rPr>
          <w:rFonts w:eastAsia="Times New Roman" w:cs="Times New Roman"/>
          <w:color w:val="333333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РИК - Сливен.</w:t>
      </w:r>
    </w:p>
    <w:p w:rsidR="00407F50" w:rsidRPr="00367250" w:rsidRDefault="00D20B02" w:rsidP="00407F50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67250">
        <w:rPr>
          <w:rFonts w:cs="Times New Roman"/>
          <w:szCs w:val="24"/>
        </w:rPr>
        <w:t xml:space="preserve">ГЛАСУВАЛИ: </w:t>
      </w:r>
      <w:r w:rsidR="00E20A20">
        <w:rPr>
          <w:rFonts w:cs="Times New Roman"/>
          <w:szCs w:val="24"/>
        </w:rPr>
        <w:t>1</w:t>
      </w:r>
      <w:r w:rsidR="00527AEA">
        <w:rPr>
          <w:rFonts w:cs="Times New Roman"/>
          <w:szCs w:val="24"/>
        </w:rPr>
        <w:t>1</w:t>
      </w:r>
      <w:r w:rsidRPr="00367250">
        <w:rPr>
          <w:rFonts w:cs="Times New Roman"/>
          <w:szCs w:val="24"/>
        </w:rPr>
        <w:t xml:space="preserve"> членове – </w:t>
      </w:r>
      <w:r w:rsidR="00407F50" w:rsidRPr="00367250">
        <w:rPr>
          <w:rFonts w:eastAsiaTheme="minorEastAsia" w:cs="Times New Roman"/>
          <w:szCs w:val="24"/>
          <w:lang w:eastAsia="bg-BG"/>
        </w:rPr>
        <w:t xml:space="preserve">Росица Василева Тодорова, Даниела Иванчева Василева, Мария Асенова </w:t>
      </w:r>
      <w:proofErr w:type="spellStart"/>
      <w:r w:rsidR="00407F50" w:rsidRPr="00367250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="00407F50" w:rsidRPr="00367250">
        <w:rPr>
          <w:rFonts w:eastAsiaTheme="minorEastAsia" w:cs="Times New Roman"/>
          <w:szCs w:val="24"/>
          <w:lang w:eastAsia="bg-BG"/>
        </w:rPr>
        <w:t xml:space="preserve">, </w:t>
      </w:r>
      <w:r w:rsidR="00E20A20" w:rsidRPr="00367250">
        <w:rPr>
          <w:rFonts w:eastAsiaTheme="minorEastAsia" w:cs="Times New Roman"/>
          <w:szCs w:val="24"/>
          <w:lang w:eastAsia="bg-BG"/>
        </w:rPr>
        <w:t xml:space="preserve"> Фатме Фикретова Мустафова</w:t>
      </w:r>
      <w:r w:rsidR="00E20A20">
        <w:rPr>
          <w:rFonts w:eastAsiaTheme="minorEastAsia" w:cs="Times New Roman"/>
          <w:szCs w:val="24"/>
          <w:lang w:eastAsia="bg-BG"/>
        </w:rPr>
        <w:t>,</w:t>
      </w:r>
      <w:r w:rsidR="00E20A20" w:rsidRPr="00367250">
        <w:rPr>
          <w:rFonts w:eastAsiaTheme="minorEastAsia" w:cs="Times New Roman"/>
          <w:szCs w:val="24"/>
          <w:lang w:eastAsia="bg-BG"/>
        </w:rPr>
        <w:t xml:space="preserve"> </w:t>
      </w:r>
      <w:r w:rsidR="00407F50" w:rsidRPr="00367250">
        <w:rPr>
          <w:rFonts w:eastAsiaTheme="minorEastAsia" w:cs="Times New Roman"/>
          <w:szCs w:val="24"/>
          <w:lang w:eastAsia="bg-BG"/>
        </w:rPr>
        <w:t xml:space="preserve">Галя Агоп </w:t>
      </w:r>
      <w:proofErr w:type="spellStart"/>
      <w:r w:rsidR="00407F50" w:rsidRPr="00367250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="00407F50" w:rsidRPr="00367250">
        <w:rPr>
          <w:rFonts w:eastAsiaTheme="minorEastAsia" w:cs="Times New Roman"/>
          <w:szCs w:val="24"/>
          <w:lang w:eastAsia="bg-BG"/>
        </w:rPr>
        <w:t xml:space="preserve">, Николай Господинов Сандев, Християна Денчева </w:t>
      </w:r>
      <w:proofErr w:type="spellStart"/>
      <w:r w:rsidR="00407F50" w:rsidRPr="00367250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="00407F50" w:rsidRPr="00367250">
        <w:rPr>
          <w:rFonts w:eastAsiaTheme="minorEastAsia" w:cs="Times New Roman"/>
          <w:szCs w:val="24"/>
          <w:lang w:eastAsia="bg-BG"/>
        </w:rPr>
        <w:t>, Диян Христов Калайджиев, Валентина Спирова Георгиева-Топалова, Сребрина Атанасова Ганушева, Севда Хюсеинова Османова.</w:t>
      </w:r>
    </w:p>
    <w:p w:rsidR="00D20B02" w:rsidRPr="00367250" w:rsidRDefault="00D20B02" w:rsidP="00D20B0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D20B02" w:rsidRPr="00367250" w:rsidRDefault="00D20B02" w:rsidP="00D20B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 „ЗА" – </w:t>
      </w:r>
      <w:r w:rsidR="00E20A20">
        <w:rPr>
          <w:rFonts w:ascii="Times New Roman" w:hAnsi="Times New Roman" w:cs="Times New Roman"/>
          <w:sz w:val="24"/>
          <w:szCs w:val="24"/>
        </w:rPr>
        <w:t>1</w:t>
      </w:r>
      <w:r w:rsidR="00527AEA">
        <w:rPr>
          <w:rFonts w:ascii="Times New Roman" w:hAnsi="Times New Roman" w:cs="Times New Roman"/>
          <w:sz w:val="24"/>
          <w:szCs w:val="24"/>
        </w:rPr>
        <w:t>1</w:t>
      </w:r>
      <w:r w:rsidRPr="00367250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65E0E" w:rsidRPr="00367250" w:rsidRDefault="00D20B02" w:rsidP="00A75B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C381C" w:rsidRDefault="00407F50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250">
        <w:rPr>
          <w:rFonts w:ascii="Times New Roman" w:hAnsi="Times New Roman" w:cs="Times New Roman"/>
          <w:b/>
          <w:sz w:val="24"/>
          <w:szCs w:val="24"/>
        </w:rPr>
        <w:t>Решение: № 200-ЕП/НС от 09.06.2024 г.</w:t>
      </w:r>
    </w:p>
    <w:p w:rsidR="00A75B22" w:rsidRPr="00367250" w:rsidRDefault="00A75B22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F50" w:rsidRPr="00367250" w:rsidRDefault="00C65E0E" w:rsidP="00407F5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250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407F50" w:rsidRPr="00367250" w:rsidRDefault="00C65E0E" w:rsidP="00407F5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Г-жа </w:t>
      </w:r>
      <w:r w:rsidR="00407F50" w:rsidRPr="00367250">
        <w:rPr>
          <w:rFonts w:ascii="Times New Roman" w:hAnsi="Times New Roman" w:cs="Times New Roman"/>
          <w:sz w:val="24"/>
          <w:szCs w:val="24"/>
        </w:rPr>
        <w:t>Росица Тодорова</w:t>
      </w:r>
      <w:r w:rsidRPr="0036725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относно: </w:t>
      </w:r>
      <w:r w:rsidR="00407F50" w:rsidRPr="00367250">
        <w:rPr>
          <w:rFonts w:ascii="Times New Roman" w:hAnsi="Times New Roman" w:cs="Times New Roman"/>
          <w:sz w:val="24"/>
          <w:szCs w:val="24"/>
        </w:rPr>
        <w:t>Преустановяване на гласуването със СУМГ при условията на чл.269 от ИК и преминаване към гласуване само с хартиени бюлетини в СИК № 2120 00 104</w:t>
      </w:r>
    </w:p>
    <w:p w:rsidR="00C65E0E" w:rsidRPr="00367250" w:rsidRDefault="00C65E0E" w:rsidP="003F31F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36725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67250">
        <w:rPr>
          <w:rFonts w:cs="Times New Roman"/>
          <w:szCs w:val="24"/>
        </w:rPr>
        <w:tab/>
      </w:r>
    </w:p>
    <w:p w:rsidR="00407F50" w:rsidRPr="00367250" w:rsidRDefault="00407F50" w:rsidP="00407F50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67250">
        <w:rPr>
          <w:rFonts w:eastAsia="Times New Roman" w:cs="Times New Roman"/>
          <w:color w:val="000000" w:themeColor="text1"/>
          <w:szCs w:val="24"/>
          <w:lang w:eastAsia="bg-BG"/>
        </w:rPr>
        <w:t>1.В СИК № 212000 104 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407F50" w:rsidRPr="00367250" w:rsidRDefault="00407F50" w:rsidP="00407F5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67250">
        <w:rPr>
          <w:rFonts w:eastAsia="Times New Roman" w:cs="Times New Roman"/>
          <w:color w:val="000000" w:themeColor="text1"/>
          <w:szCs w:val="24"/>
          <w:lang w:eastAsia="bg-BG"/>
        </w:rPr>
        <w:t>2. Да се уведоми незабавно председателя на СИК № 2120 00 104 за настоящото решението на РИК.</w:t>
      </w:r>
    </w:p>
    <w:p w:rsidR="00407F50" w:rsidRPr="00367250" w:rsidRDefault="00407F50" w:rsidP="00407F5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67250">
        <w:rPr>
          <w:rFonts w:eastAsia="Times New Roman" w:cs="Times New Roman"/>
          <w:color w:val="000000" w:themeColor="text1"/>
          <w:szCs w:val="24"/>
          <w:lang w:eastAsia="bg-BG"/>
        </w:rPr>
        <w:t xml:space="preserve">Протоколи Приложение 4 и Приложение 5 са неразделна част от настоящото решение. </w:t>
      </w:r>
    </w:p>
    <w:p w:rsidR="00407F50" w:rsidRPr="00367250" w:rsidRDefault="00407F50" w:rsidP="00407F5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67250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F73B9D" w:rsidRPr="00367250" w:rsidRDefault="00F73B9D" w:rsidP="00A75B2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67250">
        <w:rPr>
          <w:rFonts w:cs="Times New Roman"/>
          <w:szCs w:val="24"/>
        </w:rPr>
        <w:t>ГЛАСУВАЛИ:</w:t>
      </w:r>
      <w:r w:rsidR="00E20A20">
        <w:rPr>
          <w:rFonts w:cs="Times New Roman"/>
          <w:szCs w:val="24"/>
        </w:rPr>
        <w:t>1</w:t>
      </w:r>
      <w:r w:rsidR="00527AEA">
        <w:rPr>
          <w:rFonts w:cs="Times New Roman"/>
          <w:szCs w:val="24"/>
        </w:rPr>
        <w:t>1</w:t>
      </w:r>
      <w:r w:rsidRPr="00367250">
        <w:rPr>
          <w:rFonts w:cs="Times New Roman"/>
          <w:szCs w:val="24"/>
        </w:rPr>
        <w:t xml:space="preserve"> членове – </w:t>
      </w:r>
      <w:r w:rsidR="00407F50" w:rsidRPr="00367250">
        <w:rPr>
          <w:rFonts w:cs="Times New Roman"/>
          <w:szCs w:val="24"/>
        </w:rPr>
        <w:t xml:space="preserve">– </w:t>
      </w:r>
      <w:r w:rsidR="00407F50" w:rsidRPr="00367250">
        <w:rPr>
          <w:rFonts w:eastAsiaTheme="minorEastAsia" w:cs="Times New Roman"/>
          <w:szCs w:val="24"/>
          <w:lang w:eastAsia="bg-BG"/>
        </w:rPr>
        <w:t xml:space="preserve">Росица Василева Тодорова, Даниела Иванчева Василева, Мария Асенова </w:t>
      </w:r>
      <w:proofErr w:type="spellStart"/>
      <w:r w:rsidR="00407F50" w:rsidRPr="00367250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="00407F50" w:rsidRPr="00367250">
        <w:rPr>
          <w:rFonts w:eastAsiaTheme="minorEastAsia" w:cs="Times New Roman"/>
          <w:szCs w:val="24"/>
          <w:lang w:eastAsia="bg-BG"/>
        </w:rPr>
        <w:t xml:space="preserve">, </w:t>
      </w:r>
      <w:r w:rsidR="00E20A20" w:rsidRPr="00367250">
        <w:rPr>
          <w:rFonts w:eastAsiaTheme="minorEastAsia" w:cs="Times New Roman"/>
          <w:szCs w:val="24"/>
          <w:lang w:eastAsia="bg-BG"/>
        </w:rPr>
        <w:t xml:space="preserve">Фатме Фикретова Мустафова </w:t>
      </w:r>
      <w:r w:rsidR="00E20A20">
        <w:rPr>
          <w:rFonts w:eastAsiaTheme="minorEastAsia" w:cs="Times New Roman"/>
          <w:szCs w:val="24"/>
          <w:lang w:eastAsia="bg-BG"/>
        </w:rPr>
        <w:t>,</w:t>
      </w:r>
      <w:r w:rsidR="00407F50" w:rsidRPr="00367250">
        <w:rPr>
          <w:rFonts w:eastAsiaTheme="minorEastAsia" w:cs="Times New Roman"/>
          <w:szCs w:val="24"/>
          <w:lang w:eastAsia="bg-BG"/>
        </w:rPr>
        <w:t xml:space="preserve">Галя Агоп </w:t>
      </w:r>
      <w:proofErr w:type="spellStart"/>
      <w:r w:rsidR="00407F50" w:rsidRPr="00367250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="00407F50" w:rsidRPr="00367250">
        <w:rPr>
          <w:rFonts w:eastAsiaTheme="minorEastAsia" w:cs="Times New Roman"/>
          <w:szCs w:val="24"/>
          <w:lang w:eastAsia="bg-BG"/>
        </w:rPr>
        <w:t xml:space="preserve">, Николай Господинов Сандев, Християна Денчева </w:t>
      </w:r>
      <w:proofErr w:type="spellStart"/>
      <w:r w:rsidR="00407F50" w:rsidRPr="00367250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="00407F50" w:rsidRPr="00367250">
        <w:rPr>
          <w:rFonts w:eastAsiaTheme="minorEastAsia" w:cs="Times New Roman"/>
          <w:szCs w:val="24"/>
          <w:lang w:eastAsia="bg-BG"/>
        </w:rPr>
        <w:t>, Диян Христов Калайджиев, Валентина Спирова Георгиева-Топалова, Сребрина Атанасова Ганушева, Севда Хюсеинова Османова.</w:t>
      </w:r>
    </w:p>
    <w:p w:rsidR="00F73B9D" w:rsidRPr="00367250" w:rsidRDefault="00F73B9D" w:rsidP="00F73B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 „ЗА" – </w:t>
      </w:r>
      <w:r w:rsidR="00E20A20">
        <w:rPr>
          <w:rFonts w:ascii="Times New Roman" w:hAnsi="Times New Roman" w:cs="Times New Roman"/>
          <w:sz w:val="24"/>
          <w:szCs w:val="24"/>
        </w:rPr>
        <w:t>1</w:t>
      </w:r>
      <w:r w:rsidR="00527AEA">
        <w:rPr>
          <w:rFonts w:ascii="Times New Roman" w:hAnsi="Times New Roman" w:cs="Times New Roman"/>
          <w:sz w:val="24"/>
          <w:szCs w:val="24"/>
        </w:rPr>
        <w:t>1</w:t>
      </w:r>
      <w:r w:rsidRPr="00367250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73B9D" w:rsidRPr="00367250" w:rsidRDefault="00F73B9D" w:rsidP="00F73B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36AA1" w:rsidRDefault="00407F50" w:rsidP="007D46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72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Решение: </w:t>
      </w:r>
      <w:r w:rsidRPr="00367250">
        <w:rPr>
          <w:rFonts w:ascii="Times New Roman" w:hAnsi="Times New Roman" w:cs="Times New Roman"/>
          <w:b/>
          <w:sz w:val="24"/>
          <w:szCs w:val="24"/>
        </w:rPr>
        <w:t>№ 201</w:t>
      </w:r>
      <w:r w:rsidRPr="003672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-ЕП/НС от 09.06.2024 г</w:t>
      </w:r>
    </w:p>
    <w:p w:rsidR="00A75B22" w:rsidRPr="00367250" w:rsidRDefault="00A75B22" w:rsidP="007D46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F50" w:rsidRPr="00367250" w:rsidRDefault="00836AA1" w:rsidP="00407F5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250"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</w:t>
      </w:r>
    </w:p>
    <w:p w:rsidR="00407F50" w:rsidRPr="00367250" w:rsidRDefault="00836AA1" w:rsidP="00407F50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367250">
        <w:rPr>
          <w:rFonts w:cs="Times New Roman"/>
          <w:szCs w:val="24"/>
        </w:rPr>
        <w:t xml:space="preserve">Г-жа </w:t>
      </w:r>
      <w:r w:rsidR="00407F50" w:rsidRPr="00367250">
        <w:rPr>
          <w:rFonts w:cs="Times New Roman"/>
          <w:szCs w:val="24"/>
        </w:rPr>
        <w:t>Християна Денчева</w:t>
      </w:r>
      <w:r w:rsidRPr="00367250">
        <w:rPr>
          <w:rFonts w:cs="Times New Roman"/>
          <w:szCs w:val="24"/>
        </w:rPr>
        <w:t xml:space="preserve"> прочете проект на  решение относно</w:t>
      </w:r>
      <w:r w:rsidR="00407F50" w:rsidRPr="00367250">
        <w:rPr>
          <w:rFonts w:cs="Times New Roman"/>
          <w:szCs w:val="24"/>
        </w:rPr>
        <w:t xml:space="preserve"> произнасяне по сигнал с вх. № 339 от 09.06.2024 год., подаден от Дончо </w:t>
      </w:r>
      <w:proofErr w:type="spellStart"/>
      <w:r w:rsidR="00407F50" w:rsidRPr="00367250">
        <w:rPr>
          <w:rFonts w:cs="Times New Roman"/>
          <w:szCs w:val="24"/>
        </w:rPr>
        <w:t>Пачиков</w:t>
      </w:r>
      <w:proofErr w:type="spellEnd"/>
      <w:r w:rsidR="00407F50" w:rsidRPr="00367250">
        <w:rPr>
          <w:rFonts w:cs="Times New Roman"/>
          <w:szCs w:val="24"/>
        </w:rPr>
        <w:t xml:space="preserve"> – наблюдател.</w:t>
      </w:r>
    </w:p>
    <w:p w:rsidR="00836AA1" w:rsidRPr="00367250" w:rsidRDefault="00836AA1" w:rsidP="00407F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367250">
        <w:rPr>
          <w:rFonts w:ascii="Times New Roman" w:hAnsi="Times New Roman" w:cs="Times New Roman"/>
          <w:sz w:val="24"/>
          <w:szCs w:val="24"/>
        </w:rPr>
        <w:tab/>
      </w:r>
    </w:p>
    <w:p w:rsidR="00407F50" w:rsidRPr="00367250" w:rsidRDefault="00407F50" w:rsidP="00407F50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 w:rsidRPr="00367250">
        <w:rPr>
          <w:b/>
          <w:color w:val="333333"/>
        </w:rPr>
        <w:t xml:space="preserve">ОСТАВЯ </w:t>
      </w:r>
      <w:r w:rsidRPr="00367250">
        <w:rPr>
          <w:color w:val="333333"/>
        </w:rPr>
        <w:t xml:space="preserve">без разглеждане сигнал с вх. № 339 от 09.06.2024 год., подаден от Дончо </w:t>
      </w:r>
      <w:proofErr w:type="spellStart"/>
      <w:r w:rsidRPr="00367250">
        <w:rPr>
          <w:color w:val="333333"/>
        </w:rPr>
        <w:t>Пачиков</w:t>
      </w:r>
      <w:proofErr w:type="spellEnd"/>
      <w:r w:rsidRPr="00367250">
        <w:rPr>
          <w:color w:val="333333"/>
        </w:rPr>
        <w:t xml:space="preserve">, наблюдател с удостоверение от ЦИК </w:t>
      </w:r>
      <w:r w:rsidRPr="00367250">
        <w:rPr>
          <w:b/>
          <w:color w:val="333333"/>
        </w:rPr>
        <w:t>поради липса на предмет.</w:t>
      </w:r>
    </w:p>
    <w:p w:rsidR="00840CC8" w:rsidRPr="00367250" w:rsidRDefault="00407F50" w:rsidP="00367250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367250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 чрез РИК - Сливен.</w:t>
      </w:r>
    </w:p>
    <w:p w:rsidR="00407F50" w:rsidRPr="00367250" w:rsidRDefault="00407F50" w:rsidP="00A75B2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67250">
        <w:rPr>
          <w:rFonts w:cs="Times New Roman"/>
          <w:szCs w:val="24"/>
        </w:rPr>
        <w:lastRenderedPageBreak/>
        <w:t xml:space="preserve">ГЛАСУВАЛИ: </w:t>
      </w:r>
      <w:r w:rsidR="00E20A20">
        <w:rPr>
          <w:rFonts w:cs="Times New Roman"/>
          <w:szCs w:val="24"/>
        </w:rPr>
        <w:t>1</w:t>
      </w:r>
      <w:r w:rsidR="00527AEA">
        <w:rPr>
          <w:rFonts w:cs="Times New Roman"/>
          <w:szCs w:val="24"/>
        </w:rPr>
        <w:t>1</w:t>
      </w:r>
      <w:r w:rsidRPr="00367250">
        <w:rPr>
          <w:rFonts w:cs="Times New Roman"/>
          <w:szCs w:val="24"/>
        </w:rPr>
        <w:t xml:space="preserve"> членове – – </w:t>
      </w:r>
      <w:r w:rsidRPr="00367250">
        <w:rPr>
          <w:rFonts w:eastAsiaTheme="minorEastAsia" w:cs="Times New Roman"/>
          <w:szCs w:val="24"/>
          <w:lang w:eastAsia="bg-BG"/>
        </w:rPr>
        <w:t xml:space="preserve">Росица Василева Тодорова, Даниела Иванчева Василева, Мария Асенова </w:t>
      </w:r>
      <w:proofErr w:type="spellStart"/>
      <w:r w:rsidRPr="00367250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Pr="00367250">
        <w:rPr>
          <w:rFonts w:eastAsiaTheme="minorEastAsia" w:cs="Times New Roman"/>
          <w:szCs w:val="24"/>
          <w:lang w:eastAsia="bg-BG"/>
        </w:rPr>
        <w:t xml:space="preserve">, </w:t>
      </w:r>
      <w:r w:rsidR="00E20A20" w:rsidRPr="00367250">
        <w:rPr>
          <w:rFonts w:eastAsiaTheme="minorEastAsia" w:cs="Times New Roman"/>
          <w:szCs w:val="24"/>
          <w:lang w:eastAsia="bg-BG"/>
        </w:rPr>
        <w:t>Фатме Фикретова Мустафова</w:t>
      </w:r>
      <w:r w:rsidR="00E20A20">
        <w:rPr>
          <w:rFonts w:eastAsiaTheme="minorEastAsia" w:cs="Times New Roman"/>
          <w:szCs w:val="24"/>
          <w:lang w:eastAsia="bg-BG"/>
        </w:rPr>
        <w:t xml:space="preserve">, </w:t>
      </w:r>
      <w:r w:rsidRPr="00367250">
        <w:rPr>
          <w:rFonts w:eastAsiaTheme="minorEastAsia" w:cs="Times New Roman"/>
          <w:szCs w:val="24"/>
          <w:lang w:eastAsia="bg-BG"/>
        </w:rPr>
        <w:t xml:space="preserve">Галя Агоп </w:t>
      </w:r>
      <w:proofErr w:type="spellStart"/>
      <w:r w:rsidRPr="00367250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Pr="00367250">
        <w:rPr>
          <w:rFonts w:eastAsiaTheme="minorEastAsia" w:cs="Times New Roman"/>
          <w:szCs w:val="24"/>
          <w:lang w:eastAsia="bg-BG"/>
        </w:rPr>
        <w:t xml:space="preserve">, Николай Господинов Сандев, Християна Денчева </w:t>
      </w:r>
      <w:proofErr w:type="spellStart"/>
      <w:r w:rsidRPr="00367250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367250">
        <w:rPr>
          <w:rFonts w:eastAsiaTheme="minorEastAsia" w:cs="Times New Roman"/>
          <w:szCs w:val="24"/>
          <w:lang w:eastAsia="bg-BG"/>
        </w:rPr>
        <w:t>, Диян Христов Калайджиев, Валентина Спирова Георгиева-Топалова, Сребрина Атанасова Ганушева, Севда Хюсеинова Османова.</w:t>
      </w:r>
    </w:p>
    <w:p w:rsidR="00407F50" w:rsidRPr="00367250" w:rsidRDefault="00407F50" w:rsidP="00407F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 „ЗА" – </w:t>
      </w:r>
      <w:r w:rsidR="00E20A20">
        <w:rPr>
          <w:rFonts w:ascii="Times New Roman" w:hAnsi="Times New Roman" w:cs="Times New Roman"/>
          <w:sz w:val="24"/>
          <w:szCs w:val="24"/>
        </w:rPr>
        <w:t>1</w:t>
      </w:r>
      <w:r w:rsidR="00527AEA">
        <w:rPr>
          <w:rFonts w:ascii="Times New Roman" w:hAnsi="Times New Roman" w:cs="Times New Roman"/>
          <w:sz w:val="24"/>
          <w:szCs w:val="24"/>
        </w:rPr>
        <w:t>1</w:t>
      </w:r>
      <w:r w:rsidRPr="00367250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407F50" w:rsidRPr="00367250" w:rsidRDefault="00407F50" w:rsidP="00407F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36AA1" w:rsidRPr="00E20A20" w:rsidRDefault="00836AA1" w:rsidP="00E20A2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25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07F50" w:rsidRPr="00367250">
        <w:rPr>
          <w:rFonts w:ascii="Times New Roman" w:hAnsi="Times New Roman" w:cs="Times New Roman"/>
          <w:b/>
          <w:sz w:val="24"/>
          <w:szCs w:val="24"/>
        </w:rPr>
        <w:t>202</w:t>
      </w:r>
      <w:r w:rsidRPr="00367250">
        <w:rPr>
          <w:rFonts w:ascii="Times New Roman" w:hAnsi="Times New Roman" w:cs="Times New Roman"/>
          <w:b/>
          <w:sz w:val="24"/>
          <w:szCs w:val="24"/>
        </w:rPr>
        <w:t>-</w:t>
      </w:r>
      <w:r w:rsidRPr="00367250">
        <w:rPr>
          <w:rFonts w:ascii="Times New Roman" w:hAnsi="Times New Roman" w:cs="Times New Roman"/>
          <w:sz w:val="24"/>
          <w:szCs w:val="24"/>
        </w:rPr>
        <w:t xml:space="preserve"> </w:t>
      </w:r>
      <w:r w:rsidRPr="00367250">
        <w:rPr>
          <w:rFonts w:ascii="Times New Roman" w:hAnsi="Times New Roman" w:cs="Times New Roman"/>
          <w:b/>
          <w:sz w:val="24"/>
          <w:szCs w:val="24"/>
        </w:rPr>
        <w:t>ЕП/НС от 09.06.2024 г.</w:t>
      </w: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</w:t>
      </w:r>
      <w:r w:rsidR="00F73B9D" w:rsidRPr="00367250">
        <w:rPr>
          <w:rFonts w:ascii="Times New Roman" w:hAnsi="Times New Roman" w:cs="Times New Roman"/>
          <w:sz w:val="24"/>
          <w:szCs w:val="24"/>
        </w:rPr>
        <w:t xml:space="preserve">в </w:t>
      </w:r>
      <w:r w:rsidR="00407F50" w:rsidRPr="00367250">
        <w:rPr>
          <w:rFonts w:ascii="Times New Roman" w:hAnsi="Times New Roman" w:cs="Times New Roman"/>
          <w:sz w:val="24"/>
          <w:szCs w:val="24"/>
        </w:rPr>
        <w:t>17</w:t>
      </w:r>
      <w:r w:rsidRPr="00367250">
        <w:rPr>
          <w:rFonts w:ascii="Times New Roman" w:hAnsi="Times New Roman" w:cs="Times New Roman"/>
          <w:sz w:val="24"/>
          <w:szCs w:val="24"/>
        </w:rPr>
        <w:t>:</w:t>
      </w:r>
      <w:r w:rsidR="00407F50" w:rsidRPr="00367250">
        <w:rPr>
          <w:rFonts w:ascii="Times New Roman" w:hAnsi="Times New Roman" w:cs="Times New Roman"/>
          <w:sz w:val="24"/>
          <w:szCs w:val="24"/>
        </w:rPr>
        <w:t>5</w:t>
      </w:r>
      <w:r w:rsidR="00F73B9D" w:rsidRPr="00367250">
        <w:rPr>
          <w:rFonts w:ascii="Times New Roman" w:hAnsi="Times New Roman" w:cs="Times New Roman"/>
          <w:sz w:val="24"/>
          <w:szCs w:val="24"/>
        </w:rPr>
        <w:t>5</w:t>
      </w:r>
      <w:r w:rsidRPr="00367250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367250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5E0E" w:rsidRPr="003672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367250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C65E0E" w:rsidRPr="00407F50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72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67250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367250">
        <w:rPr>
          <w:rFonts w:ascii="Times New Roman" w:hAnsi="Times New Roman" w:cs="Times New Roman"/>
          <w:sz w:val="24"/>
          <w:szCs w:val="24"/>
        </w:rPr>
        <w:tab/>
      </w:r>
      <w:r w:rsidRPr="00367250">
        <w:rPr>
          <w:rFonts w:ascii="Times New Roman" w:hAnsi="Times New Roman" w:cs="Times New Roman"/>
          <w:sz w:val="24"/>
          <w:szCs w:val="24"/>
        </w:rPr>
        <w:tab/>
      </w:r>
      <w:r w:rsidRPr="00367250">
        <w:rPr>
          <w:rFonts w:ascii="Times New Roman" w:hAnsi="Times New Roman" w:cs="Times New Roman"/>
          <w:sz w:val="24"/>
          <w:szCs w:val="24"/>
        </w:rPr>
        <w:tab/>
      </w:r>
      <w:r w:rsidRPr="00367250">
        <w:rPr>
          <w:rFonts w:ascii="Times New Roman" w:hAnsi="Times New Roman" w:cs="Times New Roman"/>
          <w:sz w:val="24"/>
          <w:szCs w:val="24"/>
        </w:rPr>
        <w:tab/>
      </w:r>
      <w:r w:rsidRPr="00367250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C65E0E" w:rsidRPr="00407F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407F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407F50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C65E0E" w:rsidRPr="00407F50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407F50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407F50" w:rsidRDefault="00C65E0E" w:rsidP="00C65E0E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407F50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C65E0E" w:rsidRPr="00407F50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407F50" w:rsidRDefault="00C65E0E" w:rsidP="00C65E0E">
      <w:pPr>
        <w:rPr>
          <w:rFonts w:cs="Times New Roman"/>
          <w:szCs w:val="24"/>
        </w:rPr>
      </w:pPr>
    </w:p>
    <w:p w:rsidR="00C65E0E" w:rsidRPr="00407F50" w:rsidRDefault="00C65E0E" w:rsidP="00C65E0E">
      <w:pPr>
        <w:rPr>
          <w:rFonts w:cs="Times New Roman"/>
          <w:szCs w:val="24"/>
        </w:rPr>
      </w:pPr>
    </w:p>
    <w:p w:rsidR="00BE3A3A" w:rsidRPr="00407F50" w:rsidRDefault="00BE3A3A" w:rsidP="00C65E0E">
      <w:pPr>
        <w:rPr>
          <w:rFonts w:cs="Times New Roman"/>
          <w:szCs w:val="24"/>
        </w:rPr>
      </w:pPr>
    </w:p>
    <w:sectPr w:rsidR="00BE3A3A" w:rsidRPr="00407F50" w:rsidSect="00E7264E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B7" w:rsidRDefault="00874FB7" w:rsidP="000A4683">
      <w:pPr>
        <w:spacing w:after="0" w:line="240" w:lineRule="auto"/>
      </w:pPr>
      <w:r>
        <w:separator/>
      </w:r>
    </w:p>
  </w:endnote>
  <w:endnote w:type="continuationSeparator" w:id="0">
    <w:p w:rsidR="00874FB7" w:rsidRDefault="00874FB7" w:rsidP="000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60193"/>
      <w:docPartObj>
        <w:docPartGallery w:val="Page Numbers (Bottom of Page)"/>
        <w:docPartUnique/>
      </w:docPartObj>
    </w:sdtPr>
    <w:sdtEndPr/>
    <w:sdtContent>
      <w:p w:rsidR="003F31FA" w:rsidRDefault="003F31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AEA">
          <w:rPr>
            <w:noProof/>
          </w:rPr>
          <w:t>1</w:t>
        </w:r>
        <w:r>
          <w:fldChar w:fldCharType="end"/>
        </w:r>
      </w:p>
    </w:sdtContent>
  </w:sdt>
  <w:p w:rsidR="003F31FA" w:rsidRDefault="003F31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B7" w:rsidRDefault="00874FB7" w:rsidP="000A4683">
      <w:pPr>
        <w:spacing w:after="0" w:line="240" w:lineRule="auto"/>
      </w:pPr>
      <w:r>
        <w:separator/>
      </w:r>
    </w:p>
  </w:footnote>
  <w:footnote w:type="continuationSeparator" w:id="0">
    <w:p w:rsidR="00874FB7" w:rsidRDefault="00874FB7" w:rsidP="000A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FB6"/>
    <w:multiLevelType w:val="hybridMultilevel"/>
    <w:tmpl w:val="C2A0FF2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E6BC4"/>
    <w:multiLevelType w:val="hybridMultilevel"/>
    <w:tmpl w:val="FEAE0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511A4"/>
    <w:multiLevelType w:val="hybridMultilevel"/>
    <w:tmpl w:val="DF44D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7675"/>
    <w:multiLevelType w:val="hybridMultilevel"/>
    <w:tmpl w:val="26AE455A"/>
    <w:lvl w:ilvl="0" w:tplc="6D62D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F7D"/>
    <w:multiLevelType w:val="multilevel"/>
    <w:tmpl w:val="71B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C5FE2"/>
    <w:multiLevelType w:val="multilevel"/>
    <w:tmpl w:val="6D0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0242D"/>
    <w:multiLevelType w:val="hybridMultilevel"/>
    <w:tmpl w:val="AE929EE0"/>
    <w:lvl w:ilvl="0" w:tplc="99560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7673D0"/>
    <w:multiLevelType w:val="hybridMultilevel"/>
    <w:tmpl w:val="626EA94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DD6D41"/>
    <w:multiLevelType w:val="hybridMultilevel"/>
    <w:tmpl w:val="0F8CED5E"/>
    <w:lvl w:ilvl="0" w:tplc="719E2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216CD"/>
    <w:multiLevelType w:val="multilevel"/>
    <w:tmpl w:val="E6D40C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C"/>
    <w:rsid w:val="000164BB"/>
    <w:rsid w:val="00027C4F"/>
    <w:rsid w:val="00034096"/>
    <w:rsid w:val="00067855"/>
    <w:rsid w:val="00071DE2"/>
    <w:rsid w:val="00072E57"/>
    <w:rsid w:val="000A1587"/>
    <w:rsid w:val="000A4683"/>
    <w:rsid w:val="000C381C"/>
    <w:rsid w:val="000D4B6E"/>
    <w:rsid w:val="000F2635"/>
    <w:rsid w:val="00132216"/>
    <w:rsid w:val="0013469E"/>
    <w:rsid w:val="00135E9C"/>
    <w:rsid w:val="001459A8"/>
    <w:rsid w:val="00153022"/>
    <w:rsid w:val="00161930"/>
    <w:rsid w:val="00187FDA"/>
    <w:rsid w:val="001960E0"/>
    <w:rsid w:val="001C09AF"/>
    <w:rsid w:val="001C5C8C"/>
    <w:rsid w:val="001D2789"/>
    <w:rsid w:val="0021678F"/>
    <w:rsid w:val="002417EE"/>
    <w:rsid w:val="00283990"/>
    <w:rsid w:val="002A0369"/>
    <w:rsid w:val="002B090D"/>
    <w:rsid w:val="002C6C15"/>
    <w:rsid w:val="002E1BB0"/>
    <w:rsid w:val="002F1653"/>
    <w:rsid w:val="003113B9"/>
    <w:rsid w:val="003441CD"/>
    <w:rsid w:val="00367250"/>
    <w:rsid w:val="003A27AF"/>
    <w:rsid w:val="003C354A"/>
    <w:rsid w:val="003F31FA"/>
    <w:rsid w:val="00407F50"/>
    <w:rsid w:val="00410B5D"/>
    <w:rsid w:val="004377F5"/>
    <w:rsid w:val="00446876"/>
    <w:rsid w:val="00457F74"/>
    <w:rsid w:val="00467D10"/>
    <w:rsid w:val="00483056"/>
    <w:rsid w:val="004A02D6"/>
    <w:rsid w:val="004C6E53"/>
    <w:rsid w:val="004E133B"/>
    <w:rsid w:val="00527AEA"/>
    <w:rsid w:val="005533FF"/>
    <w:rsid w:val="005660B4"/>
    <w:rsid w:val="005A0310"/>
    <w:rsid w:val="005D4423"/>
    <w:rsid w:val="005E061E"/>
    <w:rsid w:val="005E68E5"/>
    <w:rsid w:val="00634E42"/>
    <w:rsid w:val="006478F1"/>
    <w:rsid w:val="00662DE5"/>
    <w:rsid w:val="00665F7D"/>
    <w:rsid w:val="00680B31"/>
    <w:rsid w:val="006830D5"/>
    <w:rsid w:val="006A0566"/>
    <w:rsid w:val="006D36F7"/>
    <w:rsid w:val="006E3559"/>
    <w:rsid w:val="00713E5D"/>
    <w:rsid w:val="00747D67"/>
    <w:rsid w:val="00750F22"/>
    <w:rsid w:val="00764365"/>
    <w:rsid w:val="00767D42"/>
    <w:rsid w:val="007942E2"/>
    <w:rsid w:val="007A7CA6"/>
    <w:rsid w:val="007D46B0"/>
    <w:rsid w:val="007F0496"/>
    <w:rsid w:val="00806E29"/>
    <w:rsid w:val="008109BE"/>
    <w:rsid w:val="00827EA6"/>
    <w:rsid w:val="00836AA1"/>
    <w:rsid w:val="00840CC8"/>
    <w:rsid w:val="008640FC"/>
    <w:rsid w:val="00874E2C"/>
    <w:rsid w:val="00874FB7"/>
    <w:rsid w:val="008A4067"/>
    <w:rsid w:val="008A4BC4"/>
    <w:rsid w:val="00941A79"/>
    <w:rsid w:val="00953F7B"/>
    <w:rsid w:val="00954631"/>
    <w:rsid w:val="00962AA1"/>
    <w:rsid w:val="00963A86"/>
    <w:rsid w:val="009801C4"/>
    <w:rsid w:val="009947A0"/>
    <w:rsid w:val="009C410F"/>
    <w:rsid w:val="009F1D9A"/>
    <w:rsid w:val="009F49B4"/>
    <w:rsid w:val="00A51CDA"/>
    <w:rsid w:val="00A51F67"/>
    <w:rsid w:val="00A551E4"/>
    <w:rsid w:val="00A73F99"/>
    <w:rsid w:val="00A75B22"/>
    <w:rsid w:val="00A7750C"/>
    <w:rsid w:val="00A86A4D"/>
    <w:rsid w:val="00A87113"/>
    <w:rsid w:val="00A9117E"/>
    <w:rsid w:val="00AD6F7C"/>
    <w:rsid w:val="00B017DC"/>
    <w:rsid w:val="00B23910"/>
    <w:rsid w:val="00B349EC"/>
    <w:rsid w:val="00B61911"/>
    <w:rsid w:val="00B63DD9"/>
    <w:rsid w:val="00B66682"/>
    <w:rsid w:val="00B76F9D"/>
    <w:rsid w:val="00B92AFB"/>
    <w:rsid w:val="00B97E55"/>
    <w:rsid w:val="00BA4741"/>
    <w:rsid w:val="00BA62CB"/>
    <w:rsid w:val="00BE3A3A"/>
    <w:rsid w:val="00C10CA7"/>
    <w:rsid w:val="00C1233A"/>
    <w:rsid w:val="00C25904"/>
    <w:rsid w:val="00C35820"/>
    <w:rsid w:val="00C416F9"/>
    <w:rsid w:val="00C46733"/>
    <w:rsid w:val="00C65E0E"/>
    <w:rsid w:val="00C668E9"/>
    <w:rsid w:val="00C935AE"/>
    <w:rsid w:val="00C97DCC"/>
    <w:rsid w:val="00CB244E"/>
    <w:rsid w:val="00CC6D6C"/>
    <w:rsid w:val="00CC741B"/>
    <w:rsid w:val="00CD4D6F"/>
    <w:rsid w:val="00CE18BE"/>
    <w:rsid w:val="00CE4353"/>
    <w:rsid w:val="00D04166"/>
    <w:rsid w:val="00D20B02"/>
    <w:rsid w:val="00D21EC5"/>
    <w:rsid w:val="00D2377C"/>
    <w:rsid w:val="00D23F9E"/>
    <w:rsid w:val="00D65ADB"/>
    <w:rsid w:val="00D71D5B"/>
    <w:rsid w:val="00DA3C00"/>
    <w:rsid w:val="00DA4383"/>
    <w:rsid w:val="00DE0256"/>
    <w:rsid w:val="00DE7DB8"/>
    <w:rsid w:val="00E010CD"/>
    <w:rsid w:val="00E0398F"/>
    <w:rsid w:val="00E04FEC"/>
    <w:rsid w:val="00E20A20"/>
    <w:rsid w:val="00E27BE8"/>
    <w:rsid w:val="00E46446"/>
    <w:rsid w:val="00E7264E"/>
    <w:rsid w:val="00E86FCA"/>
    <w:rsid w:val="00E87300"/>
    <w:rsid w:val="00EC0ABA"/>
    <w:rsid w:val="00EF0588"/>
    <w:rsid w:val="00F011D8"/>
    <w:rsid w:val="00F10096"/>
    <w:rsid w:val="00F279D3"/>
    <w:rsid w:val="00F4340C"/>
    <w:rsid w:val="00F548B3"/>
    <w:rsid w:val="00F61111"/>
    <w:rsid w:val="00F61E01"/>
    <w:rsid w:val="00F66BAE"/>
    <w:rsid w:val="00F72361"/>
    <w:rsid w:val="00F73B9D"/>
    <w:rsid w:val="00FB7920"/>
    <w:rsid w:val="00FC06FF"/>
    <w:rsid w:val="00FC3852"/>
    <w:rsid w:val="00FE0B34"/>
    <w:rsid w:val="00FF35EB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411B3"/>
  <w15:chartTrackingRefBased/>
  <w15:docId w15:val="{3236B06F-2599-442E-8811-7B27A83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9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E4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A551E4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rsid w:val="001C5C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A4683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A468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0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04166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2167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c">
    <w:name w:val="Strong"/>
    <w:basedOn w:val="a0"/>
    <w:uiPriority w:val="22"/>
    <w:qFormat/>
    <w:rsid w:val="00067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796CE-8175-4623-8CB5-EC6708B9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7</cp:revision>
  <cp:lastPrinted>2024-06-09T16:03:00Z</cp:lastPrinted>
  <dcterms:created xsi:type="dcterms:W3CDTF">2024-06-09T12:15:00Z</dcterms:created>
  <dcterms:modified xsi:type="dcterms:W3CDTF">2024-06-11T13:24:00Z</dcterms:modified>
</cp:coreProperties>
</file>