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D5118" w14:textId="77777777" w:rsidR="00E515FA" w:rsidRDefault="00E515FA" w:rsidP="00B4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45CCA" w14:textId="36934875" w:rsidR="00B40808" w:rsidRPr="00F62F5A" w:rsidRDefault="00B40808" w:rsidP="00B4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904D6">
        <w:rPr>
          <w:rFonts w:ascii="Times New Roman" w:hAnsi="Times New Roman" w:cs="Times New Roman"/>
          <w:b/>
          <w:sz w:val="28"/>
          <w:szCs w:val="28"/>
        </w:rPr>
        <w:t>0</w:t>
      </w:r>
      <w:r w:rsidR="006B76DE">
        <w:rPr>
          <w:rFonts w:ascii="Times New Roman" w:hAnsi="Times New Roman" w:cs="Times New Roman"/>
          <w:b/>
          <w:sz w:val="28"/>
          <w:szCs w:val="28"/>
        </w:rPr>
        <w:t>9</w:t>
      </w:r>
      <w:r w:rsidRPr="00F62F5A">
        <w:rPr>
          <w:rFonts w:ascii="Times New Roman" w:hAnsi="Times New Roman" w:cs="Times New Roman"/>
          <w:b/>
          <w:sz w:val="28"/>
          <w:szCs w:val="28"/>
        </w:rPr>
        <w:t>.0</w:t>
      </w:r>
      <w:r w:rsidR="005904D6">
        <w:rPr>
          <w:rFonts w:ascii="Times New Roman" w:hAnsi="Times New Roman" w:cs="Times New Roman"/>
          <w:b/>
          <w:sz w:val="28"/>
          <w:szCs w:val="28"/>
        </w:rPr>
        <w:t>6</w:t>
      </w:r>
      <w:r w:rsidRPr="00F62F5A">
        <w:rPr>
          <w:rFonts w:ascii="Times New Roman" w:hAnsi="Times New Roman" w:cs="Times New Roman"/>
          <w:b/>
          <w:sz w:val="28"/>
          <w:szCs w:val="28"/>
        </w:rPr>
        <w:t>.2024 г.</w:t>
      </w:r>
      <w:r w:rsidR="00D37AE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F5661">
        <w:rPr>
          <w:rFonts w:ascii="Times New Roman" w:hAnsi="Times New Roman" w:cs="Times New Roman"/>
          <w:b/>
          <w:sz w:val="28"/>
          <w:szCs w:val="28"/>
          <w:lang w:val="en-US"/>
        </w:rPr>
        <w:t>15</w:t>
      </w:r>
      <w:r w:rsidR="00503C8B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E47188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1F5661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D37AE9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14:paraId="64888D51" w14:textId="77777777" w:rsidR="00B40808" w:rsidRPr="00F62F5A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257C1" w14:textId="6522A6F8" w:rsidR="00B40808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14:paraId="7D6C5873" w14:textId="77777777" w:rsidR="00E515FA" w:rsidRPr="00F62F5A" w:rsidRDefault="00E515FA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0D8692" w14:textId="46101604" w:rsidR="00B40808" w:rsidRDefault="00B4080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B76D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1F5661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14:paraId="2210448D" w14:textId="77777777" w:rsidR="00E515FA" w:rsidRPr="003B5BBF" w:rsidRDefault="00E515FA" w:rsidP="00F15624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867C30" w14:textId="77777777" w:rsidR="008455C8" w:rsidRPr="002D7612" w:rsidRDefault="008455C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29"/>
        <w:gridCol w:w="1994"/>
      </w:tblGrid>
      <w:tr w:rsidR="00B40808" w14:paraId="2528F524" w14:textId="77777777" w:rsidTr="00F15624">
        <w:trPr>
          <w:trHeight w:val="6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4164" w14:textId="77777777"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7591" w14:textId="77777777" w:rsidR="00B40808" w:rsidRDefault="00B40808" w:rsidP="0074695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0628" w14:textId="77777777" w:rsidR="00B40808" w:rsidRDefault="00B40808" w:rsidP="0074695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РИК</w:t>
            </w:r>
          </w:p>
        </w:tc>
      </w:tr>
      <w:tr w:rsidR="00B40808" w:rsidRPr="002C3330" w14:paraId="4CB68279" w14:textId="77777777" w:rsidTr="00F15624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19EE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9C8C" w14:textId="1BE3324E" w:rsidR="00D37AE9" w:rsidRPr="00D37AE9" w:rsidRDefault="00CD259A" w:rsidP="00D37AE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D259A">
              <w:rPr>
                <w:rFonts w:ascii="Times New Roman" w:hAnsi="Times New Roman" w:cs="Times New Roman"/>
                <w:sz w:val="24"/>
                <w:szCs w:val="24"/>
              </w:rPr>
              <w:t>Произнасяне по жалба с вх. № 325 от 08.06.2024 год., подадена от Татяна Славова Султанова-Сивева, пълномощник на коалиция „ПРОДЪЛЖАВАМЕ ПРОМЯНАТА – ДЕМОКРАТИЧНА БЪЛГАРИЯ“, свързана с нарушение на забраната за поставяне на агитационни материали на по-малко то 50 метра от изборно помещение от Коалиция „ГЕРБ-СДС“.</w:t>
            </w:r>
          </w:p>
          <w:p w14:paraId="5AB184D1" w14:textId="7DE6D3B1" w:rsidR="00B40808" w:rsidRPr="002C3330" w:rsidRDefault="00014D91" w:rsidP="00CD25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B7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ешение: № </w:t>
            </w:r>
            <w:r w:rsidR="00D37AE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CD25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-ЕП/НС от </w:t>
            </w:r>
            <w:r w:rsidR="006B76D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3B5BBF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B40808"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4226" w14:textId="0DB71086" w:rsidR="007E3D44" w:rsidRPr="007E3D44" w:rsidRDefault="00FB71FD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ХД</w:t>
            </w:r>
          </w:p>
          <w:p w14:paraId="39890A70" w14:textId="2F2B144C" w:rsidR="007E3D44" w:rsidRPr="007E3D44" w:rsidRDefault="007E3D44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413C63" w14:textId="22B66940" w:rsidR="00B40808" w:rsidRPr="0074695D" w:rsidRDefault="00B40808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0808" w:rsidRPr="002C3330" w14:paraId="04C91D65" w14:textId="77777777" w:rsidTr="00F15624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3400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72A6" w14:textId="68DDF149" w:rsidR="00CA354E" w:rsidRPr="00CA354E" w:rsidRDefault="00CD259A" w:rsidP="00CA354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D259A">
              <w:rPr>
                <w:rFonts w:ascii="Times New Roman" w:hAnsi="Times New Roman" w:cs="Times New Roman"/>
                <w:sz w:val="24"/>
                <w:szCs w:val="24"/>
              </w:rPr>
              <w:t>Произнасяне по жалба с вх. № 324 от 08.06.2024 год., подадена от Татяна Славова Султанова-Сивева, пълномощник на коалиция „ПРОДЪЛЖАВАМЕ ПРОМЯНАТА – ДЕМОКРАТИЧНА БЪЛГАРИЯ“, свързана с нарушение на забраната за поставяне на агитационни материали на по-малко то 50 метра от изборно помещение от КП „ГРАЖДАНСКИ БЛОК(ГБ)“.</w:t>
            </w:r>
          </w:p>
          <w:p w14:paraId="3EC878AC" w14:textId="04042669" w:rsidR="00B40808" w:rsidRPr="002C3330" w:rsidRDefault="00B40808" w:rsidP="00CD25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Решение: 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A354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CD25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-ЕП</w:t>
            </w:r>
            <w:r w:rsidR="003907D3"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/НС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от </w:t>
            </w:r>
            <w:r w:rsidR="006B76D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09</w:t>
            </w:r>
            <w:r w:rsidR="003B5BB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.06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23B8" w14:textId="1AE6D56F" w:rsidR="00B40808" w:rsidRPr="0074695D" w:rsidRDefault="00FB71FD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ХД</w:t>
            </w:r>
          </w:p>
        </w:tc>
      </w:tr>
      <w:tr w:rsidR="00CD259A" w:rsidRPr="002C3330" w14:paraId="536B9C20" w14:textId="77777777" w:rsidTr="00F15624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0DE" w14:textId="68A2F404" w:rsidR="00CD259A" w:rsidRPr="002C3330" w:rsidRDefault="00CD259A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E078" w14:textId="186F4DC5" w:rsidR="00CD259A" w:rsidRPr="00CD259A" w:rsidRDefault="00CD259A" w:rsidP="00CD259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9A">
              <w:rPr>
                <w:rFonts w:ascii="Times New Roman" w:hAnsi="Times New Roman" w:cs="Times New Roman"/>
                <w:sz w:val="24"/>
                <w:szCs w:val="24"/>
              </w:rPr>
              <w:t>Произнасяне по жалба с вх. № 334 от 09.06.2024 год., подадена от Татяна Славова Султанова-Сивева, пълномощник на коалиция „ПРОДЪЛЖАВАМЕ ПРОМЯНАТА – ДЕМОКРАТИЧНА БЪЛГАРИЯ“, свързана с нарушение на забраната за поставяне на агитационни материали на по-малко то 50 метра от изборно помещение от Коалиция „ГЕРБ-СДС“.</w:t>
            </w:r>
          </w:p>
          <w:p w14:paraId="381E5E6A" w14:textId="7F922A72" w:rsidR="00CD259A" w:rsidRPr="00CD259A" w:rsidRDefault="00CD259A" w:rsidP="00CD259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9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Решение: № 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D259A">
              <w:rPr>
                <w:rFonts w:ascii="Times New Roman" w:hAnsi="Times New Roman" w:cs="Times New Roman"/>
                <w:b/>
                <w:sz w:val="24"/>
                <w:szCs w:val="24"/>
              </w:rPr>
              <w:t>-ЕП/НС от 09.06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D337" w14:textId="49539594" w:rsidR="00CD259A" w:rsidRPr="007E3D44" w:rsidRDefault="00FB71FD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ХД</w:t>
            </w:r>
          </w:p>
        </w:tc>
      </w:tr>
      <w:tr w:rsidR="00FB71FD" w:rsidRPr="002C3330" w14:paraId="1320C0B2" w14:textId="77777777" w:rsidTr="00F15624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E829" w14:textId="2AADA45F" w:rsidR="00FB71FD" w:rsidRDefault="00FB71FD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0D8C" w14:textId="77777777" w:rsidR="00A7090D" w:rsidRDefault="00A7090D" w:rsidP="00A7090D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6B07F2">
              <w:rPr>
                <w:color w:val="333333"/>
              </w:rPr>
              <w:t xml:space="preserve">Произнасяне по жалба с вх. № </w:t>
            </w:r>
            <w:r>
              <w:rPr>
                <w:color w:val="333333"/>
              </w:rPr>
              <w:t>335</w:t>
            </w:r>
            <w:r w:rsidRPr="006B07F2">
              <w:rPr>
                <w:color w:val="333333"/>
              </w:rPr>
              <w:t xml:space="preserve"> от 0</w:t>
            </w:r>
            <w:r>
              <w:rPr>
                <w:color w:val="333333"/>
              </w:rPr>
              <w:t>9</w:t>
            </w:r>
            <w:r w:rsidRPr="006B07F2">
              <w:rPr>
                <w:color w:val="333333"/>
              </w:rPr>
              <w:t xml:space="preserve">.06.2024 год., подадена от </w:t>
            </w:r>
            <w:r>
              <w:rPr>
                <w:color w:val="333333"/>
              </w:rPr>
              <w:t>Неделчо Андонов Великов, гр. Сливен, кв. „Дружба“ 32-Д-16.</w:t>
            </w:r>
          </w:p>
          <w:p w14:paraId="63D7544B" w14:textId="66A7E96F" w:rsidR="00FB71FD" w:rsidRPr="00CD259A" w:rsidRDefault="00A7090D" w:rsidP="00CD259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9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Решение: № 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D259A">
              <w:rPr>
                <w:rFonts w:ascii="Times New Roman" w:hAnsi="Times New Roman" w:cs="Times New Roman"/>
                <w:b/>
                <w:sz w:val="24"/>
                <w:szCs w:val="24"/>
              </w:rPr>
              <w:t>-ЕП/НС от 09.06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B48F" w14:textId="1C7474E3" w:rsidR="00FB71FD" w:rsidRPr="007E3D44" w:rsidRDefault="00FB71FD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ХД</w:t>
            </w:r>
          </w:p>
        </w:tc>
      </w:tr>
      <w:tr w:rsidR="00FB71FD" w:rsidRPr="002C3330" w14:paraId="621DCD51" w14:textId="77777777" w:rsidTr="00F15624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8C28" w14:textId="04B40904" w:rsidR="00FB71FD" w:rsidRDefault="00FB71FD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F456" w14:textId="6C7C5AD3" w:rsidR="004626BA" w:rsidRPr="004626BA" w:rsidRDefault="004626BA" w:rsidP="004626B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626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Преустановяване на гласуването със СУМГ при условията на чл.269 от ИК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СИК 28 община Сливен</w:t>
            </w:r>
          </w:p>
          <w:p w14:paraId="3138AE4D" w14:textId="34865E16" w:rsidR="00FB71FD" w:rsidRPr="00CD259A" w:rsidRDefault="004626BA" w:rsidP="00CD259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9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Решение: № 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D259A">
              <w:rPr>
                <w:rFonts w:ascii="Times New Roman" w:hAnsi="Times New Roman" w:cs="Times New Roman"/>
                <w:b/>
                <w:sz w:val="24"/>
                <w:szCs w:val="24"/>
              </w:rPr>
              <w:t>-ЕП/НС от 09.06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9CA8" w14:textId="083CCCFA" w:rsidR="00FB71FD" w:rsidRDefault="004626BA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РТ</w:t>
            </w:r>
          </w:p>
        </w:tc>
      </w:tr>
    </w:tbl>
    <w:p w14:paraId="1182D091" w14:textId="77777777" w:rsidR="00031A0B" w:rsidRDefault="00031A0B" w:rsidP="006336AB">
      <w:pPr>
        <w:rPr>
          <w:rFonts w:ascii="Times New Roman" w:hAnsi="Times New Roman" w:cs="Times New Roman"/>
          <w:sz w:val="24"/>
          <w:szCs w:val="24"/>
        </w:rPr>
      </w:pPr>
    </w:p>
    <w:p w14:paraId="15FD120B" w14:textId="77777777" w:rsidR="00031A0B" w:rsidRDefault="00031A0B" w:rsidP="006336AB">
      <w:pPr>
        <w:rPr>
          <w:rFonts w:ascii="Times New Roman" w:hAnsi="Times New Roman" w:cs="Times New Roman"/>
          <w:sz w:val="24"/>
          <w:szCs w:val="24"/>
        </w:rPr>
      </w:pPr>
    </w:p>
    <w:p w14:paraId="4E313230" w14:textId="77777777" w:rsidR="00031A0B" w:rsidRPr="002C3330" w:rsidRDefault="00031A0B">
      <w:pPr>
        <w:rPr>
          <w:rFonts w:ascii="Times New Roman" w:hAnsi="Times New Roman" w:cs="Times New Roman"/>
          <w:sz w:val="24"/>
          <w:szCs w:val="24"/>
        </w:rPr>
      </w:pPr>
    </w:p>
    <w:sectPr w:rsidR="00031A0B" w:rsidRPr="002C3330" w:rsidSect="00D14888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8F260" w14:textId="77777777" w:rsidR="00CA0490" w:rsidRDefault="00CA0490" w:rsidP="00B40808">
      <w:pPr>
        <w:spacing w:after="0" w:line="240" w:lineRule="auto"/>
      </w:pPr>
      <w:r>
        <w:separator/>
      </w:r>
    </w:p>
  </w:endnote>
  <w:endnote w:type="continuationSeparator" w:id="0">
    <w:p w14:paraId="05E78EEE" w14:textId="77777777" w:rsidR="00CA0490" w:rsidRDefault="00CA0490" w:rsidP="00B4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1D61D" w14:textId="77777777" w:rsidR="00CA0490" w:rsidRDefault="00CA0490" w:rsidP="00B40808">
      <w:pPr>
        <w:spacing w:after="0" w:line="240" w:lineRule="auto"/>
      </w:pPr>
      <w:r>
        <w:separator/>
      </w:r>
    </w:p>
  </w:footnote>
  <w:footnote w:type="continuationSeparator" w:id="0">
    <w:p w14:paraId="1AE08D03" w14:textId="77777777" w:rsidR="00CA0490" w:rsidRDefault="00CA0490" w:rsidP="00B40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11A4"/>
    <w:multiLevelType w:val="hybridMultilevel"/>
    <w:tmpl w:val="DF44D4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08"/>
    <w:rsid w:val="00014D91"/>
    <w:rsid w:val="00031A0B"/>
    <w:rsid w:val="00063E4A"/>
    <w:rsid w:val="000768AD"/>
    <w:rsid w:val="000C4FE2"/>
    <w:rsid w:val="000D17BE"/>
    <w:rsid w:val="000D1D2B"/>
    <w:rsid w:val="001828EF"/>
    <w:rsid w:val="001942DF"/>
    <w:rsid w:val="001D7911"/>
    <w:rsid w:val="001F1253"/>
    <w:rsid w:val="001F5661"/>
    <w:rsid w:val="00202C04"/>
    <w:rsid w:val="002251DF"/>
    <w:rsid w:val="00256093"/>
    <w:rsid w:val="0026521B"/>
    <w:rsid w:val="002A316E"/>
    <w:rsid w:val="002C3330"/>
    <w:rsid w:val="002D7612"/>
    <w:rsid w:val="002E5EC5"/>
    <w:rsid w:val="002E6F61"/>
    <w:rsid w:val="00365AD1"/>
    <w:rsid w:val="003907D3"/>
    <w:rsid w:val="003B5BBF"/>
    <w:rsid w:val="003D7E43"/>
    <w:rsid w:val="00417487"/>
    <w:rsid w:val="00431AF3"/>
    <w:rsid w:val="00436895"/>
    <w:rsid w:val="004626BA"/>
    <w:rsid w:val="00465A4E"/>
    <w:rsid w:val="004D7A7A"/>
    <w:rsid w:val="004E0071"/>
    <w:rsid w:val="004E4DD1"/>
    <w:rsid w:val="00503C8B"/>
    <w:rsid w:val="00504A08"/>
    <w:rsid w:val="00556D0C"/>
    <w:rsid w:val="005904D6"/>
    <w:rsid w:val="00590684"/>
    <w:rsid w:val="005A1CC0"/>
    <w:rsid w:val="005B52D6"/>
    <w:rsid w:val="005E061E"/>
    <w:rsid w:val="005F11BA"/>
    <w:rsid w:val="00603196"/>
    <w:rsid w:val="00627A4D"/>
    <w:rsid w:val="006336AB"/>
    <w:rsid w:val="00644709"/>
    <w:rsid w:val="00674BB3"/>
    <w:rsid w:val="00676805"/>
    <w:rsid w:val="00693227"/>
    <w:rsid w:val="006B76DE"/>
    <w:rsid w:val="006E05EA"/>
    <w:rsid w:val="006F1A7B"/>
    <w:rsid w:val="006F660B"/>
    <w:rsid w:val="007016A1"/>
    <w:rsid w:val="00710785"/>
    <w:rsid w:val="0074695D"/>
    <w:rsid w:val="0076364D"/>
    <w:rsid w:val="00772A63"/>
    <w:rsid w:val="0078341B"/>
    <w:rsid w:val="007A2A2E"/>
    <w:rsid w:val="007C5538"/>
    <w:rsid w:val="007D437D"/>
    <w:rsid w:val="007E3D44"/>
    <w:rsid w:val="008455C8"/>
    <w:rsid w:val="008D7D29"/>
    <w:rsid w:val="009051D7"/>
    <w:rsid w:val="0096007B"/>
    <w:rsid w:val="009969A4"/>
    <w:rsid w:val="00996E25"/>
    <w:rsid w:val="009D0A11"/>
    <w:rsid w:val="00A076B5"/>
    <w:rsid w:val="00A3121A"/>
    <w:rsid w:val="00A3553A"/>
    <w:rsid w:val="00A7090D"/>
    <w:rsid w:val="00A72EA5"/>
    <w:rsid w:val="00A75967"/>
    <w:rsid w:val="00AA3476"/>
    <w:rsid w:val="00AA62CD"/>
    <w:rsid w:val="00AC2BC4"/>
    <w:rsid w:val="00AE62DE"/>
    <w:rsid w:val="00B3530A"/>
    <w:rsid w:val="00B40808"/>
    <w:rsid w:val="00B7074F"/>
    <w:rsid w:val="00B851F1"/>
    <w:rsid w:val="00B92E83"/>
    <w:rsid w:val="00B97042"/>
    <w:rsid w:val="00BC55AD"/>
    <w:rsid w:val="00BE3A3A"/>
    <w:rsid w:val="00C279A3"/>
    <w:rsid w:val="00C76142"/>
    <w:rsid w:val="00CA0490"/>
    <w:rsid w:val="00CA1252"/>
    <w:rsid w:val="00CA354E"/>
    <w:rsid w:val="00CB69C2"/>
    <w:rsid w:val="00CD259A"/>
    <w:rsid w:val="00D14888"/>
    <w:rsid w:val="00D37AE9"/>
    <w:rsid w:val="00D819F6"/>
    <w:rsid w:val="00DE08D1"/>
    <w:rsid w:val="00E02BD5"/>
    <w:rsid w:val="00E147D4"/>
    <w:rsid w:val="00E34508"/>
    <w:rsid w:val="00E43A68"/>
    <w:rsid w:val="00E47188"/>
    <w:rsid w:val="00E515FA"/>
    <w:rsid w:val="00E6301E"/>
    <w:rsid w:val="00E82B41"/>
    <w:rsid w:val="00F06A72"/>
    <w:rsid w:val="00F15624"/>
    <w:rsid w:val="00F40B58"/>
    <w:rsid w:val="00F621DD"/>
    <w:rsid w:val="00F913B5"/>
    <w:rsid w:val="00F94C65"/>
    <w:rsid w:val="00FB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5325"/>
  <w15:chartTrackingRefBased/>
  <w15:docId w15:val="{28AEF69B-A3C5-45AF-8EC2-F869483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808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2D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D761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9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annotation reference"/>
    <w:basedOn w:val="a0"/>
    <w:uiPriority w:val="99"/>
    <w:semiHidden/>
    <w:unhideWhenUsed/>
    <w:rsid w:val="007C55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5538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7C553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5538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7C55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3A169-8132-4DC4-90A2-BEF36117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9</cp:revision>
  <cp:lastPrinted>2024-06-09T12:13:00Z</cp:lastPrinted>
  <dcterms:created xsi:type="dcterms:W3CDTF">2024-06-09T12:08:00Z</dcterms:created>
  <dcterms:modified xsi:type="dcterms:W3CDTF">2024-06-11T13:10:00Z</dcterms:modified>
</cp:coreProperties>
</file>